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0DD53" w14:textId="4CD6B6A0" w:rsidR="00B53F9D" w:rsidRPr="008E12F1" w:rsidRDefault="00B53F9D" w:rsidP="00B53F9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t>Załącznik nr 2.</w:t>
      </w:r>
    </w:p>
    <w:p w14:paraId="62576848" w14:textId="77777777" w:rsidR="00B53F9D" w:rsidRPr="008E12F1" w:rsidRDefault="00B53F9D" w:rsidP="00B53F9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t xml:space="preserve">do programu studiów na kierunku </w:t>
      </w:r>
      <w:r w:rsidRPr="008E12F1">
        <w:rPr>
          <w:rFonts w:ascii="Times New Roman" w:hAnsi="Times New Roman" w:cs="Times New Roman"/>
          <w:b/>
          <w:i/>
          <w:sz w:val="28"/>
          <w:szCs w:val="28"/>
        </w:rPr>
        <w:t>analityka medyczna</w:t>
      </w:r>
    </w:p>
    <w:p w14:paraId="6E5B6560" w14:textId="77777777" w:rsidR="00F85E65" w:rsidRPr="008E12F1" w:rsidRDefault="00F85E65" w:rsidP="00F85E65">
      <w:pPr>
        <w:jc w:val="center"/>
        <w:rPr>
          <w:rFonts w:ascii="Times New Roman" w:hAnsi="Times New Roman" w:cs="Times New Roman"/>
          <w:b/>
          <w:sz w:val="28"/>
        </w:rPr>
      </w:pPr>
    </w:p>
    <w:p w14:paraId="434D0C96" w14:textId="77777777" w:rsidR="00F85E65" w:rsidRPr="008E12F1" w:rsidRDefault="00F85E65" w:rsidP="00F85E65">
      <w:pPr>
        <w:jc w:val="center"/>
        <w:rPr>
          <w:rFonts w:ascii="Times New Roman" w:hAnsi="Times New Roman" w:cs="Times New Roman"/>
          <w:b/>
          <w:sz w:val="28"/>
        </w:rPr>
      </w:pPr>
    </w:p>
    <w:p w14:paraId="7DE8A1F1" w14:textId="77777777" w:rsidR="00F85E65" w:rsidRPr="008E12F1" w:rsidRDefault="00F85E65" w:rsidP="00F85E65">
      <w:pPr>
        <w:jc w:val="center"/>
        <w:rPr>
          <w:rFonts w:ascii="Times New Roman" w:hAnsi="Times New Roman" w:cs="Times New Roman"/>
          <w:b/>
          <w:sz w:val="28"/>
        </w:rPr>
      </w:pPr>
    </w:p>
    <w:p w14:paraId="60999761" w14:textId="77777777" w:rsidR="00F85E65" w:rsidRPr="008E12F1" w:rsidRDefault="00F85E65" w:rsidP="00F85E65">
      <w:pPr>
        <w:jc w:val="center"/>
        <w:rPr>
          <w:rFonts w:ascii="Times New Roman" w:hAnsi="Times New Roman" w:cs="Times New Roman"/>
          <w:b/>
          <w:sz w:val="28"/>
        </w:rPr>
      </w:pPr>
    </w:p>
    <w:p w14:paraId="7F5155C0" w14:textId="77777777" w:rsidR="00F85E65" w:rsidRPr="008E12F1" w:rsidRDefault="00F85E65" w:rsidP="00F85E65">
      <w:pPr>
        <w:jc w:val="center"/>
        <w:rPr>
          <w:rFonts w:ascii="Times New Roman" w:hAnsi="Times New Roman" w:cs="Times New Roman"/>
          <w:b/>
          <w:sz w:val="28"/>
        </w:rPr>
      </w:pPr>
    </w:p>
    <w:p w14:paraId="1C280561" w14:textId="7B878D1B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t xml:space="preserve">Wykaz kart dla zgłoszonych przedmiotów fakultatywnych </w:t>
      </w:r>
      <w:r w:rsidRPr="008E12F1">
        <w:rPr>
          <w:rFonts w:ascii="Times New Roman" w:hAnsi="Times New Roman" w:cs="Times New Roman"/>
          <w:b/>
          <w:sz w:val="28"/>
          <w:szCs w:val="28"/>
        </w:rPr>
        <w:br/>
        <w:t>do realizacji od roku akademickiego 202</w:t>
      </w:r>
      <w:r w:rsidR="008E12F1" w:rsidRPr="008E12F1">
        <w:rPr>
          <w:rFonts w:ascii="Times New Roman" w:hAnsi="Times New Roman" w:cs="Times New Roman"/>
          <w:b/>
          <w:sz w:val="28"/>
          <w:szCs w:val="28"/>
        </w:rPr>
        <w:t>2</w:t>
      </w:r>
      <w:r w:rsidRPr="008E12F1">
        <w:rPr>
          <w:rFonts w:ascii="Times New Roman" w:hAnsi="Times New Roman" w:cs="Times New Roman"/>
          <w:b/>
          <w:sz w:val="28"/>
          <w:szCs w:val="28"/>
        </w:rPr>
        <w:t>/202</w:t>
      </w:r>
      <w:r w:rsidR="008E12F1" w:rsidRPr="008E12F1">
        <w:rPr>
          <w:rFonts w:ascii="Times New Roman" w:hAnsi="Times New Roman" w:cs="Times New Roman"/>
          <w:b/>
          <w:sz w:val="28"/>
          <w:szCs w:val="28"/>
        </w:rPr>
        <w:t>3</w:t>
      </w:r>
      <w:r w:rsidRPr="008E12F1">
        <w:rPr>
          <w:rFonts w:ascii="Times New Roman" w:hAnsi="Times New Roman" w:cs="Times New Roman"/>
          <w:b/>
          <w:sz w:val="28"/>
          <w:szCs w:val="28"/>
        </w:rPr>
        <w:br/>
      </w:r>
    </w:p>
    <w:p w14:paraId="46632757" w14:textId="77777777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E90AEC" w14:textId="77777777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54E32A" w14:textId="77777777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sz w:val="28"/>
          <w:szCs w:val="28"/>
        </w:rPr>
        <w:t>Forma studiów:</w:t>
      </w:r>
      <w:r w:rsidRPr="008E12F1">
        <w:rPr>
          <w:rFonts w:ascii="Times New Roman" w:hAnsi="Times New Roman" w:cs="Times New Roman"/>
          <w:b/>
          <w:sz w:val="28"/>
          <w:szCs w:val="28"/>
        </w:rPr>
        <w:t xml:space="preserve"> stacjonarne</w:t>
      </w:r>
    </w:p>
    <w:p w14:paraId="629B9D85" w14:textId="0501C6EB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sz w:val="28"/>
          <w:szCs w:val="28"/>
        </w:rPr>
        <w:t xml:space="preserve"> Poziom kształcenia:</w:t>
      </w:r>
      <w:r w:rsidRPr="008E12F1">
        <w:rPr>
          <w:rFonts w:ascii="Times New Roman" w:hAnsi="Times New Roman" w:cs="Times New Roman"/>
          <w:b/>
          <w:sz w:val="28"/>
          <w:szCs w:val="28"/>
        </w:rPr>
        <w:t xml:space="preserve"> jednolite studia magisterskie</w:t>
      </w:r>
      <w:r w:rsidRPr="008E12F1">
        <w:rPr>
          <w:rFonts w:ascii="Times New Roman" w:hAnsi="Times New Roman" w:cs="Times New Roman"/>
          <w:b/>
          <w:sz w:val="28"/>
          <w:szCs w:val="28"/>
        </w:rPr>
        <w:br/>
      </w:r>
      <w:r w:rsidRPr="008E12F1">
        <w:rPr>
          <w:rFonts w:ascii="Times New Roman" w:hAnsi="Times New Roman" w:cs="Times New Roman"/>
          <w:sz w:val="28"/>
          <w:szCs w:val="28"/>
        </w:rPr>
        <w:t>Profil kształcenia:</w:t>
      </w:r>
      <w:r w:rsidRPr="008E12F1">
        <w:rPr>
          <w:rFonts w:ascii="Times New Roman" w:hAnsi="Times New Roman" w:cs="Times New Roman"/>
          <w:b/>
          <w:sz w:val="28"/>
          <w:szCs w:val="28"/>
        </w:rPr>
        <w:t xml:space="preserve"> praktyczny</w:t>
      </w:r>
    </w:p>
    <w:p w14:paraId="53A44ACD" w14:textId="38957368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t>Cykl kształcenia 202</w:t>
      </w:r>
      <w:r w:rsidR="008E12F1" w:rsidRPr="008E12F1">
        <w:rPr>
          <w:rFonts w:ascii="Times New Roman" w:hAnsi="Times New Roman" w:cs="Times New Roman"/>
          <w:b/>
          <w:sz w:val="28"/>
          <w:szCs w:val="28"/>
        </w:rPr>
        <w:t>2</w:t>
      </w:r>
      <w:r w:rsidRPr="008E12F1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8E12F1" w:rsidRPr="008E12F1">
        <w:rPr>
          <w:rFonts w:ascii="Times New Roman" w:hAnsi="Times New Roman" w:cs="Times New Roman"/>
          <w:b/>
          <w:sz w:val="28"/>
          <w:szCs w:val="28"/>
        </w:rPr>
        <w:t>7</w:t>
      </w:r>
    </w:p>
    <w:p w14:paraId="1FEDDF14" w14:textId="77777777" w:rsidR="00B53F9D" w:rsidRPr="008E12F1" w:rsidRDefault="00B53F9D">
      <w:pPr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393CF12" w14:textId="77777777" w:rsidR="00B53F9D" w:rsidRPr="008E12F1" w:rsidRDefault="00B53F9D" w:rsidP="00B53F9D">
      <w:pPr>
        <w:tabs>
          <w:tab w:val="left" w:pos="5130"/>
        </w:tabs>
        <w:rPr>
          <w:b/>
          <w:sz w:val="28"/>
        </w:rPr>
      </w:pPr>
    </w:p>
    <w:p w14:paraId="587B9FF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19B5541A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C681CD8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1277B8A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2BB1449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E05DC01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1D60801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AFDDF96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6877536F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4C8B047" w14:textId="77777777" w:rsidR="00B53F9D" w:rsidRPr="008E12F1" w:rsidRDefault="00B53F9D" w:rsidP="00B53F9D">
      <w:pPr>
        <w:rPr>
          <w:rFonts w:cstheme="minorHAnsi"/>
          <w:b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8E12F1" w:rsidRPr="008E12F1" w14:paraId="225A0EE8" w14:textId="77777777" w:rsidTr="0075610C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621F5D4C" w14:textId="77777777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Forma studiów:</w:t>
            </w:r>
            <w:r w:rsidRPr="008E12F1">
              <w:rPr>
                <w:rFonts w:cstheme="minorHAnsi"/>
                <w:b/>
              </w:rPr>
              <w:t xml:space="preserve"> stacjonarne</w:t>
            </w:r>
            <w:r w:rsidRPr="008E12F1">
              <w:rPr>
                <w:rFonts w:cstheme="minorHAnsi"/>
              </w:rPr>
              <w:t xml:space="preserve"> </w:t>
            </w:r>
            <w:r w:rsidRPr="008E12F1">
              <w:rPr>
                <w:rFonts w:cstheme="minorHAnsi"/>
              </w:rPr>
              <w:br/>
              <w:t>Poziom kształcenia:</w:t>
            </w:r>
            <w:r w:rsidRPr="008E12F1">
              <w:rPr>
                <w:rFonts w:cstheme="minorHAnsi"/>
                <w:b/>
              </w:rPr>
              <w:t xml:space="preserve"> jednolite studia magisterskie</w:t>
            </w:r>
            <w:r w:rsidRPr="008E12F1">
              <w:rPr>
                <w:rFonts w:cstheme="minorHAnsi"/>
                <w:b/>
              </w:rPr>
              <w:br/>
            </w:r>
            <w:r w:rsidRPr="008E12F1">
              <w:rPr>
                <w:rFonts w:cstheme="minorHAnsi"/>
              </w:rPr>
              <w:t>Profil kształcenia:</w:t>
            </w:r>
            <w:r w:rsidRPr="008E12F1">
              <w:rPr>
                <w:rFonts w:cstheme="minorHAnsi"/>
                <w:b/>
              </w:rPr>
              <w:t xml:space="preserve"> praktyczny</w:t>
            </w:r>
          </w:p>
          <w:p w14:paraId="684B0DB7" w14:textId="47FE7274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Rok studiów:</w:t>
            </w:r>
            <w:r w:rsidRPr="008E12F1">
              <w:rPr>
                <w:rFonts w:cstheme="minorHAnsi"/>
                <w:b/>
              </w:rPr>
              <w:t xml:space="preserve"> II</w:t>
            </w:r>
          </w:p>
        </w:tc>
      </w:tr>
    </w:tbl>
    <w:p w14:paraId="73FAA38F" w14:textId="77777777" w:rsidR="00B53F9D" w:rsidRPr="008E12F1" w:rsidRDefault="00B53F9D" w:rsidP="00B53F9D">
      <w:pPr>
        <w:rPr>
          <w:rFonts w:cstheme="minorHAnsi"/>
        </w:rPr>
      </w:pPr>
    </w:p>
    <w:p w14:paraId="71619783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6F6DA4D" w14:textId="60D67FB3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395047F" w14:textId="77777777" w:rsidR="00F85E65" w:rsidRPr="008E12F1" w:rsidRDefault="00F85E65" w:rsidP="00F85E65">
      <w:pPr>
        <w:spacing w:after="160" w:line="259" w:lineRule="auto"/>
        <w:rPr>
          <w:b/>
          <w:sz w:val="28"/>
        </w:rPr>
      </w:pPr>
      <w:r w:rsidRPr="008E12F1">
        <w:rPr>
          <w:b/>
          <w:sz w:val="28"/>
        </w:rPr>
        <w:br w:type="page"/>
      </w:r>
    </w:p>
    <w:p w14:paraId="72E2DDB4" w14:textId="25DD14CB" w:rsidR="008E1B31" w:rsidRPr="008E12F1" w:rsidRDefault="000B1EBE" w:rsidP="000B1EBE">
      <w:pPr>
        <w:jc w:val="right"/>
        <w:rPr>
          <w:b/>
          <w:sz w:val="28"/>
        </w:rPr>
      </w:pPr>
      <w:proofErr w:type="spellStart"/>
      <w:r w:rsidRPr="008E12F1">
        <w:rPr>
          <w:b/>
          <w:bCs/>
        </w:rPr>
        <w:lastRenderedPageBreak/>
        <w:t>Apiterapia</w:t>
      </w:r>
      <w:proofErr w:type="spellEnd"/>
      <w:r w:rsidRPr="008E12F1">
        <w:rPr>
          <w:b/>
          <w:bCs/>
        </w:rPr>
        <w:t xml:space="preserve"> i apitoksynoterapia</w:t>
      </w:r>
    </w:p>
    <w:p w14:paraId="16DA6D82" w14:textId="7AADA6BF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54A7C0E2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7C449926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29F81D5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8E12F1" w:rsidRPr="008E12F1" w14:paraId="20E4C488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EB43FA9" w14:textId="04602706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3FB3626" w14:textId="77C5C28E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27591E1B" w14:textId="78C5B652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8E12F1" w:rsidRPr="008E12F1" w14:paraId="223F2296" w14:textId="77777777" w:rsidTr="008E1B31">
        <w:tc>
          <w:tcPr>
            <w:tcW w:w="4192" w:type="dxa"/>
            <w:gridSpan w:val="2"/>
          </w:tcPr>
          <w:p w14:paraId="03545D44" w14:textId="4F39DF41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II</w:t>
            </w:r>
          </w:p>
        </w:tc>
        <w:tc>
          <w:tcPr>
            <w:tcW w:w="5500" w:type="dxa"/>
            <w:gridSpan w:val="3"/>
          </w:tcPr>
          <w:p w14:paraId="568AB499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IV</w:t>
            </w:r>
          </w:p>
        </w:tc>
      </w:tr>
      <w:tr w:rsidR="008E12F1" w:rsidRPr="008E12F1" w14:paraId="0D0E09DF" w14:textId="77777777" w:rsidTr="008E1B31">
        <w:tc>
          <w:tcPr>
            <w:tcW w:w="9692" w:type="dxa"/>
            <w:gridSpan w:val="5"/>
          </w:tcPr>
          <w:p w14:paraId="6B1E862B" w14:textId="7A36ABD5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proofErr w:type="spellStart"/>
            <w:r w:rsidRPr="008E12F1">
              <w:rPr>
                <w:b/>
                <w:bCs/>
              </w:rPr>
              <w:t>Apiterapia</w:t>
            </w:r>
            <w:proofErr w:type="spellEnd"/>
            <w:r w:rsidRPr="008E12F1">
              <w:rPr>
                <w:b/>
                <w:bCs/>
              </w:rPr>
              <w:t xml:space="preserve"> i apitoksynoterapia</w:t>
            </w:r>
          </w:p>
        </w:tc>
      </w:tr>
      <w:tr w:rsidR="008E12F1" w:rsidRPr="008E12F1" w14:paraId="2A45DE52" w14:textId="77777777" w:rsidTr="008E1B31">
        <w:tc>
          <w:tcPr>
            <w:tcW w:w="9692" w:type="dxa"/>
            <w:gridSpan w:val="5"/>
          </w:tcPr>
          <w:p w14:paraId="6E9D795D" w14:textId="1E6B07D0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8E12F1" w:rsidRPr="008E12F1" w14:paraId="14120FFE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56EBB3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E12F1" w:rsidRPr="008E12F1" w14:paraId="72066EE6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3FC4E48" w14:textId="77777777" w:rsidR="00F85E65" w:rsidRPr="008E12F1" w:rsidRDefault="00F85E65" w:rsidP="008E1B31">
            <w:pPr>
              <w:spacing w:after="0" w:line="240" w:lineRule="auto"/>
            </w:pPr>
            <w:r w:rsidRPr="008E12F1">
              <w:t>Kompendium wiedzy w zakresie wytwarzania i wykorzystania standaryzowanych ekstraktów pozyskiwanych z produktów pszczelich jako surowców farmakopealnych w terapii i profilaktyce.</w:t>
            </w:r>
          </w:p>
          <w:p w14:paraId="5153CCD0" w14:textId="77777777" w:rsidR="00F85E65" w:rsidRPr="008E12F1" w:rsidRDefault="00F85E65" w:rsidP="008E1B31">
            <w:pPr>
              <w:spacing w:after="0" w:line="240" w:lineRule="auto"/>
            </w:pPr>
          </w:p>
          <w:p w14:paraId="16E52B4B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70BAAD04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 A.W3, A.W7, A.W12</w:t>
            </w:r>
          </w:p>
          <w:p w14:paraId="448C6B50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potrafi:A.U12.</w:t>
            </w:r>
          </w:p>
          <w:p w14:paraId="59FDB573" w14:textId="1F161EB2" w:rsidR="00F85E65" w:rsidRPr="008E12F1" w:rsidRDefault="00F85E65" w:rsidP="008E1B31">
            <w:pPr>
              <w:spacing w:after="0" w:line="240" w:lineRule="auto"/>
            </w:pPr>
            <w:r w:rsidRPr="008E12F1">
              <w:t xml:space="preserve">w zakresie kompetencji społecznych student jest gotów do: </w:t>
            </w:r>
            <w:r w:rsidR="00E23B86">
              <w:t xml:space="preserve">1.3.1., </w:t>
            </w:r>
            <w:r w:rsidRPr="008E12F1">
              <w:t>1.3.6</w:t>
            </w:r>
          </w:p>
          <w:p w14:paraId="7526F15D" w14:textId="77777777" w:rsidR="00F85E65" w:rsidRPr="008E12F1" w:rsidRDefault="00F85E65" w:rsidP="008E1B31">
            <w:pPr>
              <w:spacing w:after="0" w:line="240" w:lineRule="auto"/>
            </w:pPr>
          </w:p>
        </w:tc>
      </w:tr>
      <w:tr w:rsidR="008E12F1" w:rsidRPr="008E12F1" w14:paraId="04B8B843" w14:textId="77777777" w:rsidTr="008E1B31">
        <w:tc>
          <w:tcPr>
            <w:tcW w:w="8688" w:type="dxa"/>
            <w:gridSpan w:val="4"/>
            <w:vAlign w:val="center"/>
          </w:tcPr>
          <w:p w14:paraId="7BD95FF8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D439505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8E12F1" w:rsidRPr="008E12F1" w14:paraId="0E8A1A65" w14:textId="77777777" w:rsidTr="008E1B31">
        <w:tc>
          <w:tcPr>
            <w:tcW w:w="8688" w:type="dxa"/>
            <w:gridSpan w:val="4"/>
            <w:vAlign w:val="center"/>
          </w:tcPr>
          <w:p w14:paraId="3D8194D8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F37E648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8E12F1" w:rsidRPr="008E12F1" w14:paraId="5EDBC587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3235E0B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1AE3A97F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35BDB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8BBB7A7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4812E8C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8E12F1" w:rsidRPr="008E12F1" w14:paraId="4398F4F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EA31B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5815B38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Zaliczenie na ocenę </w:t>
            </w:r>
            <w:r w:rsidRPr="008E12F1">
              <w:rPr>
                <w:noProof/>
              </w:rPr>
              <w:t xml:space="preserve">– </w:t>
            </w:r>
            <w:r w:rsidRPr="008E12F1">
              <w:t>sprawdzian pisemny, pytania otwarte i problemowe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E956036" w14:textId="77777777" w:rsidR="00F85E65" w:rsidRPr="008E12F1" w:rsidRDefault="00F85E65" w:rsidP="008E1B31">
            <w:pPr>
              <w:spacing w:after="0" w:line="240" w:lineRule="auto"/>
              <w:rPr>
                <w:sz w:val="28"/>
                <w:szCs w:val="28"/>
              </w:rPr>
            </w:pPr>
            <w:r w:rsidRPr="008E12F1">
              <w:rPr>
                <w:sz w:val="28"/>
                <w:szCs w:val="28"/>
              </w:rPr>
              <w:t>*</w:t>
            </w:r>
          </w:p>
        </w:tc>
      </w:tr>
      <w:tr w:rsidR="008E12F1" w:rsidRPr="008E12F1" w14:paraId="52296336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DFAC9F3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92252C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Sprawozdanie i dyskusja</w:t>
            </w:r>
          </w:p>
          <w:p w14:paraId="34CEA4E3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6987765" w14:textId="77777777" w:rsidR="00F85E65" w:rsidRPr="008E12F1" w:rsidRDefault="00F85E65" w:rsidP="008E1B31">
            <w:pPr>
              <w:spacing w:after="0" w:line="240" w:lineRule="auto"/>
              <w:rPr>
                <w:sz w:val="28"/>
                <w:szCs w:val="28"/>
              </w:rPr>
            </w:pPr>
            <w:r w:rsidRPr="008E12F1">
              <w:rPr>
                <w:sz w:val="28"/>
                <w:szCs w:val="28"/>
              </w:rPr>
              <w:t>*</w:t>
            </w:r>
          </w:p>
        </w:tc>
      </w:tr>
      <w:tr w:rsidR="008E12F1" w:rsidRPr="008E12F1" w14:paraId="5D357555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8D002D5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F0974A6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8CD0B41" w14:textId="77777777" w:rsidR="00F85E65" w:rsidRPr="008E12F1" w:rsidRDefault="00F85E65" w:rsidP="008E1B31">
            <w:pPr>
              <w:spacing w:after="0" w:line="240" w:lineRule="auto"/>
              <w:rPr>
                <w:sz w:val="28"/>
                <w:szCs w:val="28"/>
              </w:rPr>
            </w:pPr>
            <w:r w:rsidRPr="008E12F1">
              <w:rPr>
                <w:sz w:val="28"/>
                <w:szCs w:val="28"/>
              </w:rPr>
              <w:t>*</w:t>
            </w:r>
          </w:p>
        </w:tc>
      </w:tr>
    </w:tbl>
    <w:p w14:paraId="33F47E48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459D523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3F68F64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38BDE9C0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68BD354D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3DB2C0E9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0D9F80B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07A66FB4" w14:textId="212E928D" w:rsidR="00F85E65" w:rsidRPr="008E12F1" w:rsidRDefault="00F85E65" w:rsidP="00F85E65"/>
    <w:p w14:paraId="12B8F149" w14:textId="5C0D2AA0" w:rsidR="00412F3E" w:rsidRPr="008E12F1" w:rsidRDefault="00412F3E" w:rsidP="00F85E65"/>
    <w:p w14:paraId="0029234E" w14:textId="453C1F62" w:rsidR="00412F3E" w:rsidRPr="008E12F1" w:rsidRDefault="00412F3E" w:rsidP="00F85E65"/>
    <w:p w14:paraId="2E8CC759" w14:textId="69C873E7" w:rsidR="00412F3E" w:rsidRPr="008E12F1" w:rsidRDefault="00412F3E" w:rsidP="00F85E65"/>
    <w:p w14:paraId="4A134533" w14:textId="77777777" w:rsidR="00412F3E" w:rsidRPr="008E12F1" w:rsidRDefault="00412F3E" w:rsidP="00F85E65"/>
    <w:p w14:paraId="467A2CA1" w14:textId="017EF392" w:rsidR="00152561" w:rsidRPr="008E12F1" w:rsidRDefault="00152561" w:rsidP="00152561">
      <w:pPr>
        <w:spacing w:after="0" w:line="240" w:lineRule="auto"/>
        <w:jc w:val="right"/>
        <w:rPr>
          <w:b/>
          <w:sz w:val="28"/>
        </w:rPr>
      </w:pPr>
      <w:r w:rsidRPr="008E12F1">
        <w:rPr>
          <w:rFonts w:cs="Arial"/>
          <w:b/>
          <w:bCs/>
        </w:rPr>
        <w:lastRenderedPageBreak/>
        <w:t>Pasożytnicze choroby tropikalne</w:t>
      </w:r>
    </w:p>
    <w:p w14:paraId="0FF34B7C" w14:textId="02FD322A" w:rsidR="00F85E65" w:rsidRPr="008E12F1" w:rsidRDefault="00F85E65" w:rsidP="00152561">
      <w:pPr>
        <w:spacing w:after="0" w:line="240" w:lineRule="auto"/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03A39A7C" w14:textId="77777777" w:rsidR="00F85E65" w:rsidRPr="008E12F1" w:rsidRDefault="00F85E65" w:rsidP="00152561">
      <w:pPr>
        <w:spacing w:after="0" w:line="240" w:lineRule="auto"/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22D8896D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66A30A2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8E12F1" w:rsidRPr="008E12F1" w14:paraId="39080B69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1CD484" w14:textId="5AB16F88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511B574" w14:textId="64108BB2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036AF365" w14:textId="69CC1CF4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8E12F1" w:rsidRPr="008E12F1" w14:paraId="4AEA2562" w14:textId="77777777" w:rsidTr="008E1B31">
        <w:tc>
          <w:tcPr>
            <w:tcW w:w="4192" w:type="dxa"/>
            <w:gridSpan w:val="2"/>
          </w:tcPr>
          <w:p w14:paraId="04AA8AF2" w14:textId="567FAF0E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II</w:t>
            </w:r>
          </w:p>
        </w:tc>
        <w:tc>
          <w:tcPr>
            <w:tcW w:w="5500" w:type="dxa"/>
            <w:gridSpan w:val="3"/>
          </w:tcPr>
          <w:p w14:paraId="1DA12A8D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5. Semestr: IV</w:t>
            </w:r>
          </w:p>
        </w:tc>
      </w:tr>
      <w:tr w:rsidR="008E12F1" w:rsidRPr="008E12F1" w14:paraId="56D898FC" w14:textId="77777777" w:rsidTr="008E1B31">
        <w:tc>
          <w:tcPr>
            <w:tcW w:w="9692" w:type="dxa"/>
            <w:gridSpan w:val="5"/>
          </w:tcPr>
          <w:p w14:paraId="13A9095B" w14:textId="7B6B93EF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rFonts w:cs="Arial"/>
                <w:b/>
                <w:bCs/>
              </w:rPr>
              <w:t>Pasożytnicze choroby tropikalne</w:t>
            </w:r>
          </w:p>
        </w:tc>
      </w:tr>
      <w:tr w:rsidR="008E12F1" w:rsidRPr="008E12F1" w14:paraId="0397C029" w14:textId="77777777" w:rsidTr="008E1B31">
        <w:tc>
          <w:tcPr>
            <w:tcW w:w="9692" w:type="dxa"/>
            <w:gridSpan w:val="5"/>
          </w:tcPr>
          <w:p w14:paraId="4E71ECD7" w14:textId="69172E95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8E12F1" w:rsidRPr="008E12F1" w14:paraId="5A02CE00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6FB3A66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E12F1" w:rsidRPr="008E12F1" w14:paraId="5412304D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8A5AC18" w14:textId="77777777" w:rsidR="00F85E65" w:rsidRPr="008E12F1" w:rsidRDefault="00F85E65" w:rsidP="008E1B31">
            <w:pPr>
              <w:spacing w:after="0" w:line="240" w:lineRule="auto"/>
              <w:jc w:val="both"/>
              <w:rPr>
                <w:rFonts w:cs="Arial"/>
                <w:noProof/>
              </w:rPr>
            </w:pPr>
            <w:r w:rsidRPr="008E12F1">
              <w:rPr>
                <w:rFonts w:cs="Arial"/>
              </w:rPr>
              <w:t>Zapoznanie z najważniejszymi pasożytami i parazytozami tropikalnymi człowieka, z uwzględnieniem ich morfologii (cech diagnostycznych), biologii, cyklu życiowego oraz znaczenia medycznego (wywoływanej choroby, charakterystycznych objawów), epidemiologii omawianych parazytoz tropikalnych (źródeł, dróg i wrót inwazji  pasożytniczych, a w przypadku stawonogów - ich roli w transmisji chorób zakaźnych i inwazyjnych) w Polsce i na świecie oraz profilaktyki, w tym immunoprofilaktyki i diagnostyki tropikalnych  chorób inwazyjnych i infekcyjnych człowieka. Przekazanie wiedzy w zakresie badań laboratoryjnych w parazytologii tropikalnej, diagnostyki chorób tropikalnych powodowanych przez pierwotniaki (m</w:t>
            </w:r>
            <w:r w:rsidRPr="008E12F1">
              <w:rPr>
                <w:rFonts w:cs="Arial"/>
                <w:noProof/>
              </w:rPr>
              <w:t>alaria, trypanosomozy, amebozy i inne tropikalne parazytozy powodowane przez pierwotniaki), diagnostyki tropikalnych inwazji robaków płaskich i obłych, diagnostyki chorób transmisyjnych w tropikach, na temat globalnego znaczenia tropikalnych chorób inwazyjnych i infekcyjnych, w tym chorób tropikalnych zawlekanych do Polski.</w:t>
            </w:r>
          </w:p>
          <w:p w14:paraId="46C7E33E" w14:textId="77777777" w:rsidR="00F85E65" w:rsidRPr="008E12F1" w:rsidRDefault="00F85E65" w:rsidP="008E1B31">
            <w:pPr>
              <w:spacing w:after="0" w:line="240" w:lineRule="auto"/>
              <w:jc w:val="both"/>
              <w:rPr>
                <w:rFonts w:cs="Arial"/>
                <w:noProof/>
              </w:rPr>
            </w:pPr>
          </w:p>
          <w:p w14:paraId="7D65A925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4016F8A9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w zakresie wiedzy student zna i rozumie: F.W6, F.W7, F.W8, F.W15, F.W16, D.W2.</w:t>
            </w:r>
          </w:p>
          <w:p w14:paraId="4C4E4DED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w zakresie umiejętności student potrafi: F.U4, F.U12, F.U16, F.U20, F.U22.</w:t>
            </w:r>
          </w:p>
          <w:p w14:paraId="73105177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w zakresie kompetencji społecznych student jest gotów do: 1.3.6, 1.3.7, 1.3.8</w:t>
            </w:r>
          </w:p>
        </w:tc>
      </w:tr>
      <w:tr w:rsidR="008E12F1" w:rsidRPr="008E12F1" w14:paraId="040ED898" w14:textId="77777777" w:rsidTr="008E1B31">
        <w:tc>
          <w:tcPr>
            <w:tcW w:w="8688" w:type="dxa"/>
            <w:gridSpan w:val="4"/>
            <w:vAlign w:val="center"/>
          </w:tcPr>
          <w:p w14:paraId="58D3CD5E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07A6F5B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8E12F1" w:rsidRPr="008E12F1" w14:paraId="1E09529E" w14:textId="77777777" w:rsidTr="008E1B31">
        <w:tc>
          <w:tcPr>
            <w:tcW w:w="8688" w:type="dxa"/>
            <w:gridSpan w:val="4"/>
            <w:vAlign w:val="center"/>
          </w:tcPr>
          <w:p w14:paraId="4897ED39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77491C8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8E12F1" w:rsidRPr="008E12F1" w14:paraId="0269A616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6B32A4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4937876D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1547A0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D69905C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5D3CBA0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8E12F1" w:rsidRPr="008E12F1" w14:paraId="4875FC78" w14:textId="77777777" w:rsidTr="008E1B31">
        <w:tc>
          <w:tcPr>
            <w:tcW w:w="2943" w:type="dxa"/>
            <w:tcBorders>
              <w:top w:val="single" w:sz="4" w:space="0" w:color="auto"/>
            </w:tcBorders>
          </w:tcPr>
          <w:p w14:paraId="7253335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CE498A4" w14:textId="77777777" w:rsidR="00F85E65" w:rsidRPr="008E12F1" w:rsidRDefault="00F85E65" w:rsidP="008E1B31">
            <w:pPr>
              <w:spacing w:line="240" w:lineRule="auto"/>
            </w:pPr>
            <w:r w:rsidRPr="008E12F1">
              <w:t>Sprawdzian pisemny z zadaniami otwartymi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68C0D345" w14:textId="77777777" w:rsidR="00F85E65" w:rsidRPr="008E12F1" w:rsidRDefault="00F85E65" w:rsidP="008E1B31">
            <w:pPr>
              <w:spacing w:line="240" w:lineRule="auto"/>
              <w:jc w:val="center"/>
            </w:pPr>
            <w:r w:rsidRPr="008E12F1">
              <w:t>*</w:t>
            </w:r>
          </w:p>
        </w:tc>
      </w:tr>
      <w:tr w:rsidR="008E12F1" w:rsidRPr="008E12F1" w14:paraId="0605570C" w14:textId="77777777" w:rsidTr="008E1B31">
        <w:tc>
          <w:tcPr>
            <w:tcW w:w="2943" w:type="dxa"/>
            <w:tcBorders>
              <w:top w:val="single" w:sz="4" w:space="0" w:color="auto"/>
            </w:tcBorders>
          </w:tcPr>
          <w:p w14:paraId="716371D7" w14:textId="77777777" w:rsidR="00F85E65" w:rsidRPr="008E12F1" w:rsidRDefault="00F85E65" w:rsidP="008E1B31">
            <w:pPr>
              <w:spacing w:after="0" w:line="240" w:lineRule="auto"/>
              <w:ind w:left="57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1334AD" w14:textId="77777777" w:rsidR="00F85E65" w:rsidRPr="008E12F1" w:rsidRDefault="00F85E65" w:rsidP="008E1B31">
            <w:pPr>
              <w:spacing w:line="240" w:lineRule="auto"/>
            </w:pPr>
            <w:r w:rsidRPr="008E12F1">
              <w:t>Przygotowanie prezentacji multimedialnej.</w:t>
            </w:r>
            <w:r w:rsidRPr="008E12F1">
              <w:rPr>
                <w:rFonts w:cs="Calibri"/>
              </w:rPr>
              <w:t xml:space="preserve"> Przygotowanie wystąpienia na zadany temat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6ED89627" w14:textId="77777777" w:rsidR="00F85E65" w:rsidRPr="008E12F1" w:rsidRDefault="00F85E65" w:rsidP="008E1B31">
            <w:pPr>
              <w:spacing w:line="240" w:lineRule="auto"/>
              <w:jc w:val="center"/>
            </w:pPr>
            <w:r w:rsidRPr="008E12F1">
              <w:t>*</w:t>
            </w:r>
          </w:p>
        </w:tc>
      </w:tr>
      <w:tr w:rsidR="008E12F1" w:rsidRPr="008E12F1" w14:paraId="4F779D94" w14:textId="77777777" w:rsidTr="008E1B31">
        <w:trPr>
          <w:trHeight w:val="529"/>
        </w:trPr>
        <w:tc>
          <w:tcPr>
            <w:tcW w:w="2943" w:type="dxa"/>
            <w:tcBorders>
              <w:top w:val="single" w:sz="4" w:space="0" w:color="auto"/>
            </w:tcBorders>
          </w:tcPr>
          <w:p w14:paraId="15E92B06" w14:textId="77777777" w:rsidR="00F85E65" w:rsidRPr="008E12F1" w:rsidRDefault="00F85E65" w:rsidP="008E1B31">
            <w:pPr>
              <w:spacing w:after="0" w:line="240" w:lineRule="auto"/>
              <w:ind w:left="57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2D24397B" w14:textId="77777777" w:rsidR="00F85E65" w:rsidRPr="008E12F1" w:rsidRDefault="00F85E65" w:rsidP="008E1B31">
            <w:pPr>
              <w:spacing w:line="240" w:lineRule="auto"/>
            </w:pPr>
            <w:r w:rsidRPr="008E12F1">
              <w:t>Rozpoznawanie inwazji tropikalnych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61BDF547" w14:textId="77777777" w:rsidR="00F85E65" w:rsidRPr="008E12F1" w:rsidRDefault="00F85E65" w:rsidP="008E1B31">
            <w:pPr>
              <w:spacing w:line="240" w:lineRule="auto"/>
              <w:jc w:val="center"/>
            </w:pPr>
            <w:r w:rsidRPr="008E12F1">
              <w:t>*</w:t>
            </w:r>
          </w:p>
        </w:tc>
      </w:tr>
    </w:tbl>
    <w:p w14:paraId="3AE5091D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7F9B68E9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0814A883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1B91526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3113F937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664C6FB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1D67D824" w14:textId="679BF7D0" w:rsidR="00152561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657EE20B" w14:textId="21F302E4" w:rsidR="00152561" w:rsidRPr="008E12F1" w:rsidRDefault="00152561">
      <w:pPr>
        <w:rPr>
          <w:rFonts w:cs="Calibri"/>
        </w:rPr>
      </w:pPr>
      <w:r w:rsidRPr="008E12F1">
        <w:rPr>
          <w:rFonts w:cs="Calibri"/>
        </w:rPr>
        <w:br w:type="page"/>
      </w:r>
    </w:p>
    <w:p w14:paraId="33DBAA2E" w14:textId="515D115A" w:rsidR="00F85E65" w:rsidRPr="008E12F1" w:rsidRDefault="00152561" w:rsidP="00152561">
      <w:pPr>
        <w:spacing w:after="120" w:line="240" w:lineRule="auto"/>
        <w:jc w:val="right"/>
      </w:pPr>
      <w:r w:rsidRPr="008E12F1">
        <w:rPr>
          <w:b/>
          <w:bCs/>
        </w:rPr>
        <w:lastRenderedPageBreak/>
        <w:t>Diagnosta laboratoryjny w Sanepidzie – analiza żywności</w:t>
      </w:r>
    </w:p>
    <w:p w14:paraId="0D1C7D08" w14:textId="77777777" w:rsidR="00F85E65" w:rsidRPr="008E12F1" w:rsidRDefault="00F85E65" w:rsidP="00152561">
      <w:pPr>
        <w:spacing w:after="120" w:line="240" w:lineRule="auto"/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18F558FA" w14:textId="77777777" w:rsidR="00F85E65" w:rsidRPr="008E12F1" w:rsidRDefault="00F85E65" w:rsidP="00152561">
      <w:pPr>
        <w:spacing w:after="120" w:line="240" w:lineRule="auto"/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515E2CD3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76323B9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8E12F1" w:rsidRPr="008E12F1" w14:paraId="4C917C96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EA7278" w14:textId="27007705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1363AF0" w14:textId="39630696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287FDEC2" w14:textId="306FE060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8E12F1" w:rsidRPr="008E12F1" w14:paraId="37A48461" w14:textId="77777777" w:rsidTr="008E1B31">
        <w:tc>
          <w:tcPr>
            <w:tcW w:w="4192" w:type="dxa"/>
            <w:gridSpan w:val="2"/>
          </w:tcPr>
          <w:p w14:paraId="0465649B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 II</w:t>
            </w:r>
          </w:p>
        </w:tc>
        <w:tc>
          <w:tcPr>
            <w:tcW w:w="5500" w:type="dxa"/>
            <w:gridSpan w:val="3"/>
          </w:tcPr>
          <w:p w14:paraId="40D1472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IV</w:t>
            </w:r>
          </w:p>
        </w:tc>
      </w:tr>
      <w:tr w:rsidR="008E12F1" w:rsidRPr="008E12F1" w14:paraId="27CA1B20" w14:textId="77777777" w:rsidTr="008E1B31">
        <w:tc>
          <w:tcPr>
            <w:tcW w:w="9692" w:type="dxa"/>
            <w:gridSpan w:val="5"/>
          </w:tcPr>
          <w:p w14:paraId="3D7760D2" w14:textId="30562D20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 xml:space="preserve">Diagnosta laboratoryjny w Sanepidzie – analiza żywności  </w:t>
            </w:r>
          </w:p>
        </w:tc>
      </w:tr>
      <w:tr w:rsidR="008E12F1" w:rsidRPr="008E12F1" w14:paraId="27C6495A" w14:textId="77777777" w:rsidTr="008E1B31">
        <w:tc>
          <w:tcPr>
            <w:tcW w:w="9692" w:type="dxa"/>
            <w:gridSpan w:val="5"/>
          </w:tcPr>
          <w:p w14:paraId="0F7F755E" w14:textId="750DE0A4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Cs/>
              </w:rPr>
              <w:t>fakultatywny</w:t>
            </w:r>
          </w:p>
        </w:tc>
      </w:tr>
      <w:tr w:rsidR="008E12F1" w:rsidRPr="008E12F1" w14:paraId="70503C5B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CF8CFF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E12F1" w:rsidRPr="008E12F1" w14:paraId="7ACC47DA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1285D47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 xml:space="preserve">Zdobycie wiedzy na temat przepisów prawnych (krajowych i unijnych) dotyczących bezpieczeństwa żywności. Zapoznanie z metodami kontroli jakości żywności i badaniami żywności w Stacjach </w:t>
            </w:r>
            <w:proofErr w:type="spellStart"/>
            <w:r w:rsidRPr="008E12F1">
              <w:t>Sanitarno</w:t>
            </w:r>
            <w:proofErr w:type="spellEnd"/>
            <w:r w:rsidRPr="008E12F1">
              <w:t xml:space="preserve"> – Epidemiologicznych. Zapoznanie z rolą zdrowotną i znaczeniem składników pokarmowych występujących w żywności, ich wpływem na stan zdrowia człowieka oraz metodami oceny sposobu żywienia człowieka w zakresie podaży energii i składników odżywczych. Zdobycie wiedzy dotyczącej oceny zagrożenia, wynikającego z niewłaściwej jakości zdrowotnej żywności, naturalnych skażeń żywności oraz wpływu procesów technologicznych i przechowywania na jakość zdrowotną żywności.</w:t>
            </w:r>
          </w:p>
          <w:p w14:paraId="148F4E21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58B4F99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 A.W7, B.W5, B.W12</w:t>
            </w:r>
          </w:p>
          <w:p w14:paraId="31D7F923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 A.U5</w:t>
            </w:r>
          </w:p>
          <w:p w14:paraId="457D810A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 społecznych: 1.3.6</w:t>
            </w:r>
          </w:p>
        </w:tc>
      </w:tr>
      <w:tr w:rsidR="008E12F1" w:rsidRPr="008E12F1" w14:paraId="55A242BF" w14:textId="77777777" w:rsidTr="008E1B31">
        <w:tc>
          <w:tcPr>
            <w:tcW w:w="8688" w:type="dxa"/>
            <w:gridSpan w:val="4"/>
            <w:vAlign w:val="center"/>
          </w:tcPr>
          <w:p w14:paraId="09ED73A1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5799DA9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8E12F1" w:rsidRPr="008E12F1" w14:paraId="4380506A" w14:textId="77777777" w:rsidTr="008E1B31">
        <w:tc>
          <w:tcPr>
            <w:tcW w:w="8688" w:type="dxa"/>
            <w:gridSpan w:val="4"/>
            <w:vAlign w:val="center"/>
          </w:tcPr>
          <w:p w14:paraId="4CE77805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6F44177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8E12F1" w:rsidRPr="008E12F1" w14:paraId="251B8EAB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C99D8B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41369EF6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D3CF3B7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65E72CC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066C23E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8E12F1" w:rsidRPr="008E12F1" w14:paraId="3EC9BE93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77D266C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737DC05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Sprawdzian pisemny opisowy z pytaniami otwartymi lub testowymi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5007D0A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1B3F034C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CA0F45A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5CB1091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Przygotowanie prezentacji multimedialnej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A47456B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7A82CD3C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B6E43F6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0322DE7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Obserwacja – 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017C239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69CD1820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7C23755D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775A66A5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6220BD81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1D12D78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76E42651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299EF96C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52D371C9" w14:textId="77777777" w:rsidR="00F85E65" w:rsidRPr="008E12F1" w:rsidRDefault="00F85E65" w:rsidP="00F85E65"/>
    <w:p w14:paraId="312A82F3" w14:textId="77777777" w:rsidR="00412F3E" w:rsidRPr="008E12F1" w:rsidRDefault="00412F3E" w:rsidP="00413DAB">
      <w:pPr>
        <w:jc w:val="center"/>
      </w:pPr>
    </w:p>
    <w:p w14:paraId="46DC1166" w14:textId="77777777" w:rsidR="00412F3E" w:rsidRPr="008E12F1" w:rsidRDefault="00412F3E" w:rsidP="00413DAB">
      <w:pPr>
        <w:jc w:val="center"/>
      </w:pPr>
    </w:p>
    <w:p w14:paraId="6A03AA4B" w14:textId="77777777" w:rsidR="00412F3E" w:rsidRPr="008E12F1" w:rsidRDefault="00412F3E" w:rsidP="00413DAB">
      <w:pPr>
        <w:jc w:val="center"/>
      </w:pPr>
    </w:p>
    <w:p w14:paraId="3DB07B39" w14:textId="6CF1A852" w:rsidR="008E1B31" w:rsidRPr="008E12F1" w:rsidRDefault="00152561" w:rsidP="00152561">
      <w:pPr>
        <w:jc w:val="right"/>
        <w:rPr>
          <w:b/>
          <w:sz w:val="28"/>
        </w:rPr>
      </w:pPr>
      <w:r w:rsidRPr="008E12F1">
        <w:rPr>
          <w:b/>
          <w:bCs/>
        </w:rPr>
        <w:lastRenderedPageBreak/>
        <w:t xml:space="preserve">Hodowle komórkowe </w:t>
      </w:r>
      <w:r w:rsidRPr="008E12F1">
        <w:rPr>
          <w:b/>
          <w:bCs/>
          <w:i/>
        </w:rPr>
        <w:t>in vitro</w:t>
      </w:r>
    </w:p>
    <w:p w14:paraId="4C07BAB9" w14:textId="4EFF92D3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5F9328B7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7E24C3EF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B8DE8B2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8E12F1" w:rsidRPr="008E12F1" w14:paraId="5BC697E0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37DAEC5" w14:textId="367419FE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i/>
              </w:rP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7A69AA6" w14:textId="5DBDEEC5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7D87BF66" w14:textId="5A7DF1BA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8E12F1" w:rsidRPr="008E12F1" w14:paraId="57395BC7" w14:textId="77777777" w:rsidTr="008E1B31">
        <w:tc>
          <w:tcPr>
            <w:tcW w:w="4192" w:type="dxa"/>
            <w:gridSpan w:val="2"/>
          </w:tcPr>
          <w:p w14:paraId="6CBD54E6" w14:textId="5BBF7FBB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152561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II</w:t>
            </w:r>
          </w:p>
        </w:tc>
        <w:tc>
          <w:tcPr>
            <w:tcW w:w="5500" w:type="dxa"/>
            <w:gridSpan w:val="3"/>
          </w:tcPr>
          <w:p w14:paraId="366EE44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IV</w:t>
            </w:r>
          </w:p>
        </w:tc>
      </w:tr>
      <w:tr w:rsidR="008E12F1" w:rsidRPr="008E12F1" w14:paraId="082C7AB5" w14:textId="77777777" w:rsidTr="008E1B31">
        <w:tc>
          <w:tcPr>
            <w:tcW w:w="9692" w:type="dxa"/>
            <w:gridSpan w:val="5"/>
          </w:tcPr>
          <w:p w14:paraId="4E82BA28" w14:textId="2CAF5792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 xml:space="preserve">Hodowle komórkowe </w:t>
            </w:r>
            <w:r w:rsidRPr="008E12F1">
              <w:rPr>
                <w:b/>
                <w:bCs/>
                <w:i/>
              </w:rPr>
              <w:t>in vitro</w:t>
            </w:r>
          </w:p>
        </w:tc>
      </w:tr>
      <w:tr w:rsidR="008E12F1" w:rsidRPr="008E12F1" w14:paraId="2B1360A1" w14:textId="77777777" w:rsidTr="008E1B31">
        <w:tc>
          <w:tcPr>
            <w:tcW w:w="9692" w:type="dxa"/>
            <w:gridSpan w:val="5"/>
          </w:tcPr>
          <w:p w14:paraId="2D6C33FE" w14:textId="5DBF3E33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t xml:space="preserve">fakultatywny </w:t>
            </w:r>
          </w:p>
        </w:tc>
      </w:tr>
      <w:tr w:rsidR="008E12F1" w:rsidRPr="008E12F1" w14:paraId="33BAC5B3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16ED3A9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E12F1" w:rsidRPr="008E12F1" w14:paraId="17E10F40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F3F2C8F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rFonts w:cs="Arial"/>
                <w:noProof/>
              </w:rPr>
              <w:t xml:space="preserve">Zapoznanie studentów z zasadami zakładania i prowadzenia hodowli komórkowych, tkankowych, organotypowych oraz technikami stosowanymi w badaniach na hodowlach komórkowych i możliwości wykorzystania układów </w:t>
            </w:r>
            <w:r w:rsidRPr="008E12F1">
              <w:rPr>
                <w:rFonts w:cs="Arial"/>
                <w:i/>
                <w:noProof/>
              </w:rPr>
              <w:t>in vitro</w:t>
            </w:r>
            <w:r w:rsidRPr="008E12F1">
              <w:rPr>
                <w:rFonts w:cs="Arial"/>
                <w:noProof/>
              </w:rPr>
              <w:t xml:space="preserve"> zarówno do celów diagostycznych, naukowo-badawczych, jak i w terapii (zalety i wady metod </w:t>
            </w:r>
            <w:r w:rsidRPr="008E12F1">
              <w:rPr>
                <w:rFonts w:cs="Arial"/>
                <w:i/>
                <w:noProof/>
              </w:rPr>
              <w:t>in vitro</w:t>
            </w:r>
            <w:r w:rsidRPr="008E12F1">
              <w:rPr>
                <w:rFonts w:cs="Arial"/>
                <w:noProof/>
              </w:rPr>
              <w:t>).</w:t>
            </w:r>
          </w:p>
          <w:p w14:paraId="559D3D32" w14:textId="77777777" w:rsidR="00F85E65" w:rsidRPr="008E12F1" w:rsidRDefault="00F85E65" w:rsidP="008E1B31">
            <w:pPr>
              <w:spacing w:after="0" w:line="240" w:lineRule="auto"/>
            </w:pPr>
          </w:p>
          <w:p w14:paraId="0C417970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46DC8219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 D.W3., D.W11., E.W23</w:t>
            </w:r>
          </w:p>
          <w:p w14:paraId="1477CCB4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 G.U1</w:t>
            </w:r>
          </w:p>
          <w:p w14:paraId="52F4E424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 społecznych student jest gotów do: 1.3.1, 1.3.6</w:t>
            </w:r>
          </w:p>
        </w:tc>
      </w:tr>
      <w:tr w:rsidR="008E12F1" w:rsidRPr="008E12F1" w14:paraId="1E6FD842" w14:textId="77777777" w:rsidTr="008E1B31">
        <w:tc>
          <w:tcPr>
            <w:tcW w:w="8688" w:type="dxa"/>
            <w:gridSpan w:val="4"/>
            <w:vAlign w:val="center"/>
          </w:tcPr>
          <w:p w14:paraId="3012B962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95EA1BE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8E12F1" w:rsidRPr="008E12F1" w14:paraId="694B09A0" w14:textId="77777777" w:rsidTr="008E1B31">
        <w:tc>
          <w:tcPr>
            <w:tcW w:w="8688" w:type="dxa"/>
            <w:gridSpan w:val="4"/>
            <w:vAlign w:val="center"/>
          </w:tcPr>
          <w:p w14:paraId="43C81479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DC63E25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8E12F1" w:rsidRPr="008E12F1" w14:paraId="3978F620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EBD267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2E28E0FB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086F64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4A2D4AB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5C553B3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8E12F1" w:rsidRPr="008E12F1" w14:paraId="5B5977AD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4BC6D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317EECA" w14:textId="77777777" w:rsidR="00F85E65" w:rsidRPr="008E12F1" w:rsidRDefault="00F85E65" w:rsidP="008E1B31">
            <w:pPr>
              <w:spacing w:after="0" w:line="240" w:lineRule="auto"/>
            </w:pPr>
            <w:r w:rsidRPr="008E12F1">
              <w:t>Udział w dyskusji</w:t>
            </w:r>
          </w:p>
          <w:p w14:paraId="4830765A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Zaliczenie na ocenę </w:t>
            </w:r>
            <w:r w:rsidRPr="008E12F1">
              <w:rPr>
                <w:noProof/>
              </w:rPr>
              <w:t xml:space="preserve">– </w:t>
            </w:r>
            <w:r w:rsidRPr="008E12F1">
              <w:t>test</w:t>
            </w:r>
            <w:r w:rsidRPr="008E12F1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63932AB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01E9F176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2511279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B3E71A4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Ocena prowadzącego zajęcia przygotowanych materiałów i prezentacji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59A7792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13440C0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6E0F20B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EB24FF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Ocena prowadzącego zajęcia przygotowanych materiałów i prezentacji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9B36C07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76DCA266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094F1B18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3ACF1AE5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36479F5B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74B92991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7E7C92C3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0C17430C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3CCF2F62" w14:textId="77777777" w:rsidR="00F85E65" w:rsidRPr="008E12F1" w:rsidRDefault="00F85E65" w:rsidP="00F85E65"/>
    <w:p w14:paraId="73894250" w14:textId="77777777" w:rsidR="00412F3E" w:rsidRPr="008E12F1" w:rsidRDefault="00412F3E" w:rsidP="00413DAB">
      <w:pPr>
        <w:jc w:val="center"/>
      </w:pPr>
    </w:p>
    <w:p w14:paraId="7029E0A0" w14:textId="77777777" w:rsidR="00412F3E" w:rsidRPr="008E12F1" w:rsidRDefault="00412F3E" w:rsidP="00413DAB">
      <w:pPr>
        <w:jc w:val="center"/>
      </w:pPr>
    </w:p>
    <w:p w14:paraId="0C6A6217" w14:textId="0D945E1D" w:rsidR="008E1B31" w:rsidRPr="008E12F1" w:rsidRDefault="00FA1121" w:rsidP="00FA1121">
      <w:pPr>
        <w:jc w:val="right"/>
        <w:rPr>
          <w:b/>
          <w:sz w:val="28"/>
        </w:rPr>
      </w:pPr>
      <w:r w:rsidRPr="008E12F1">
        <w:rPr>
          <w:b/>
          <w:bCs/>
        </w:rPr>
        <w:lastRenderedPageBreak/>
        <w:t>Molekularne i diagnostyczne aspekty procesu starzenia</w:t>
      </w:r>
    </w:p>
    <w:p w14:paraId="4D7D879F" w14:textId="0CC21348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63C8C57D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32EC54FC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84D2760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8E12F1" w:rsidRPr="008E12F1" w14:paraId="525D49DA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F85097C" w14:textId="6841B0EB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DC9ADE5" w14:textId="3B2D19CA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5D20E77B" w14:textId="4C431BDF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8E12F1" w:rsidRPr="008E12F1" w14:paraId="588749A4" w14:textId="77777777" w:rsidTr="008E1B31">
        <w:tc>
          <w:tcPr>
            <w:tcW w:w="4192" w:type="dxa"/>
            <w:gridSpan w:val="2"/>
          </w:tcPr>
          <w:p w14:paraId="5FE706D0" w14:textId="45910A69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:II</w:t>
            </w:r>
          </w:p>
        </w:tc>
        <w:tc>
          <w:tcPr>
            <w:tcW w:w="5500" w:type="dxa"/>
            <w:gridSpan w:val="3"/>
          </w:tcPr>
          <w:p w14:paraId="3CFD328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5. Semestr: IV</w:t>
            </w:r>
          </w:p>
        </w:tc>
      </w:tr>
      <w:tr w:rsidR="008E12F1" w:rsidRPr="008E12F1" w14:paraId="6198F22D" w14:textId="77777777" w:rsidTr="008E1B31">
        <w:tc>
          <w:tcPr>
            <w:tcW w:w="9692" w:type="dxa"/>
            <w:gridSpan w:val="5"/>
          </w:tcPr>
          <w:p w14:paraId="5920FD0E" w14:textId="68493429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Molekularne i diagnostyczne aspekty procesu starzenia</w:t>
            </w:r>
          </w:p>
        </w:tc>
      </w:tr>
      <w:tr w:rsidR="008E12F1" w:rsidRPr="008E12F1" w14:paraId="77BB0C7B" w14:textId="77777777" w:rsidTr="008E1B31">
        <w:tc>
          <w:tcPr>
            <w:tcW w:w="9692" w:type="dxa"/>
            <w:gridSpan w:val="5"/>
          </w:tcPr>
          <w:p w14:paraId="438F9E5C" w14:textId="5B62F6D0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8E12F1" w:rsidRPr="008E12F1" w14:paraId="2B5612DB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DDABB7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E12F1" w:rsidRPr="008E12F1" w14:paraId="72767905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01E1A80" w14:textId="7EA3754E" w:rsidR="00F85E65" w:rsidRPr="008E12F1" w:rsidRDefault="00F85E65" w:rsidP="008E1B31">
            <w:pPr>
              <w:spacing w:after="0" w:line="240" w:lineRule="auto"/>
            </w:pPr>
            <w:r w:rsidRPr="008E12F1">
              <w:t>Zapoznanie z aktualnym stanem wiedzy na temat molekularnego podłoża starzenia oraz zmian fizjologicznych zachodzących w starzejącym się ustroju.</w:t>
            </w:r>
            <w:r w:rsidR="008E1B31" w:rsidRPr="008E12F1">
              <w:t xml:space="preserve"> </w:t>
            </w:r>
            <w:r w:rsidRPr="008E12F1">
              <w:t>Przedstawienie znaczenia wiedzy dotyczącej fizjologicznego starzenia się komórek i tkanek w diagnostyce efektów starzenia się ustroju.</w:t>
            </w:r>
          </w:p>
          <w:p w14:paraId="3DEB6A28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0B54493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rozumie:A.W5, A.W.8, A.W22, E.W1</w:t>
            </w:r>
          </w:p>
          <w:p w14:paraId="3B897DCD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 A.U3, A.U4, A.U12, A.U16, E.U7</w:t>
            </w:r>
          </w:p>
          <w:p w14:paraId="24ABEB81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 społecznych student jest gotów do: 1.3.6, 1.3.7</w:t>
            </w:r>
          </w:p>
        </w:tc>
      </w:tr>
      <w:tr w:rsidR="008E12F1" w:rsidRPr="008E12F1" w14:paraId="5E4DE7E4" w14:textId="77777777" w:rsidTr="008E1B31">
        <w:tc>
          <w:tcPr>
            <w:tcW w:w="8688" w:type="dxa"/>
            <w:gridSpan w:val="4"/>
            <w:vAlign w:val="center"/>
          </w:tcPr>
          <w:p w14:paraId="460DA7C2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4E98988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8E12F1" w:rsidRPr="008E12F1" w14:paraId="15EFA2EF" w14:textId="77777777" w:rsidTr="008E1B31">
        <w:tc>
          <w:tcPr>
            <w:tcW w:w="8688" w:type="dxa"/>
            <w:gridSpan w:val="4"/>
            <w:vAlign w:val="center"/>
          </w:tcPr>
          <w:p w14:paraId="6DC60C96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1DDD2DF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8E12F1" w:rsidRPr="008E12F1" w14:paraId="33BF82BD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54A703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3D4444E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5074C3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4031B91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64557C0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8E12F1" w:rsidRPr="008E12F1" w14:paraId="71B1DDD7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F1532AD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B461D5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Zaliczenie na ocenę  - sprawdzian pisemny, test</w:t>
            </w:r>
            <w:r w:rsidRPr="008E12F1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BE0949A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32BE29F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F9871B9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64FA059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Sprawozdanie i dyskusja</w:t>
            </w:r>
          </w:p>
          <w:p w14:paraId="57C73D83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  <w:p w14:paraId="118FB9DD" w14:textId="77777777" w:rsidR="00F85E65" w:rsidRPr="008E12F1" w:rsidRDefault="00F85E65" w:rsidP="008E1B31">
            <w:pPr>
              <w:spacing w:after="0" w:line="240" w:lineRule="auto"/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1D9FCA5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2EC8232A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5CFBBD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326A09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F1AB615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4EF9CC70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6024B7C8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7BAB5E5A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784F95B5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202F3A11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4ED354A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1C63402B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1CA9D3FA" w14:textId="77777777" w:rsidR="00F85E65" w:rsidRPr="008E12F1" w:rsidRDefault="00F85E65" w:rsidP="00F85E65"/>
    <w:p w14:paraId="6984335F" w14:textId="77777777" w:rsidR="00412F3E" w:rsidRPr="008E12F1" w:rsidRDefault="00412F3E" w:rsidP="00413DAB">
      <w:pPr>
        <w:jc w:val="center"/>
      </w:pPr>
    </w:p>
    <w:p w14:paraId="7B06DC13" w14:textId="77777777" w:rsidR="00412F3E" w:rsidRPr="008E12F1" w:rsidRDefault="00412F3E" w:rsidP="00413DAB">
      <w:pPr>
        <w:jc w:val="center"/>
      </w:pPr>
    </w:p>
    <w:p w14:paraId="18B1B925" w14:textId="77777777" w:rsidR="00412F3E" w:rsidRPr="008E12F1" w:rsidRDefault="00412F3E" w:rsidP="00413DAB">
      <w:pPr>
        <w:jc w:val="center"/>
      </w:pPr>
    </w:p>
    <w:p w14:paraId="47A7DE95" w14:textId="77777777" w:rsidR="00412F3E" w:rsidRPr="008E12F1" w:rsidRDefault="00412F3E" w:rsidP="00413DAB">
      <w:pPr>
        <w:jc w:val="center"/>
      </w:pPr>
    </w:p>
    <w:p w14:paraId="0D5D63A0" w14:textId="77777777" w:rsidR="00FA1121" w:rsidRPr="008E12F1" w:rsidRDefault="00FA1121" w:rsidP="00FA1121">
      <w:pPr>
        <w:spacing w:after="0" w:line="240" w:lineRule="auto"/>
        <w:jc w:val="right"/>
        <w:rPr>
          <w:b/>
          <w:bCs/>
        </w:rPr>
      </w:pPr>
      <w:r w:rsidRPr="008E12F1">
        <w:rPr>
          <w:b/>
          <w:bCs/>
        </w:rPr>
        <w:lastRenderedPageBreak/>
        <w:t xml:space="preserve">Zaburzenia płodności. </w:t>
      </w:r>
    </w:p>
    <w:p w14:paraId="378CD162" w14:textId="65C3388D" w:rsidR="008E1B31" w:rsidRPr="008E12F1" w:rsidRDefault="00FA1121" w:rsidP="00FA1121">
      <w:pPr>
        <w:spacing w:after="0" w:line="240" w:lineRule="auto"/>
        <w:jc w:val="right"/>
        <w:rPr>
          <w:b/>
          <w:sz w:val="28"/>
        </w:rPr>
      </w:pPr>
      <w:r w:rsidRPr="008E12F1">
        <w:rPr>
          <w:b/>
          <w:bCs/>
        </w:rPr>
        <w:t>Współczesne metody wspomaganego rozrodu</w:t>
      </w:r>
    </w:p>
    <w:p w14:paraId="3D71A4DE" w14:textId="720EA996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4BCEB7BB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3868EE5E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46B6E07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8E12F1" w:rsidRPr="008E12F1" w14:paraId="02A59145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C8D4E3D" w14:textId="5FD8392E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3FF3594" w14:textId="05167FB1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30B74A2E" w14:textId="4B2D64F1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8E12F1" w:rsidRPr="008E12F1" w14:paraId="183EB3FF" w14:textId="77777777" w:rsidTr="008E1B31">
        <w:tc>
          <w:tcPr>
            <w:tcW w:w="4192" w:type="dxa"/>
            <w:gridSpan w:val="2"/>
          </w:tcPr>
          <w:p w14:paraId="24C2AD47" w14:textId="69656633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II</w:t>
            </w:r>
          </w:p>
        </w:tc>
        <w:tc>
          <w:tcPr>
            <w:tcW w:w="5500" w:type="dxa"/>
            <w:gridSpan w:val="3"/>
          </w:tcPr>
          <w:p w14:paraId="5B7E52E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IV</w:t>
            </w:r>
          </w:p>
        </w:tc>
      </w:tr>
      <w:tr w:rsidR="008E12F1" w:rsidRPr="008E12F1" w14:paraId="6C62CF0F" w14:textId="77777777" w:rsidTr="008E1B31">
        <w:tc>
          <w:tcPr>
            <w:tcW w:w="9692" w:type="dxa"/>
            <w:gridSpan w:val="5"/>
          </w:tcPr>
          <w:p w14:paraId="388BF5D5" w14:textId="278661DF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Zaburzenia płodności. Współczesne metody wspomaganego rozrodu</w:t>
            </w:r>
            <w:r w:rsidRPr="008E12F1">
              <w:t>.</w:t>
            </w:r>
          </w:p>
        </w:tc>
      </w:tr>
      <w:tr w:rsidR="008E12F1" w:rsidRPr="008E12F1" w14:paraId="2BF655F1" w14:textId="77777777" w:rsidTr="008E1B31">
        <w:tc>
          <w:tcPr>
            <w:tcW w:w="9692" w:type="dxa"/>
            <w:gridSpan w:val="5"/>
          </w:tcPr>
          <w:p w14:paraId="25AE54C2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Pr="008E12F1">
              <w:t xml:space="preserve"> fakultatywny</w:t>
            </w:r>
          </w:p>
        </w:tc>
      </w:tr>
      <w:tr w:rsidR="008E12F1" w:rsidRPr="008E12F1" w14:paraId="0F916DD0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44BD29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  <w:p w14:paraId="0BDBEFF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</w:p>
        </w:tc>
      </w:tr>
      <w:tr w:rsidR="008E12F1" w:rsidRPr="008E12F1" w14:paraId="0429E095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92E75F0" w14:textId="6C93E2E1" w:rsidR="00F85E65" w:rsidRPr="008E12F1" w:rsidRDefault="00FA1121" w:rsidP="008E1B31">
            <w:pPr>
              <w:spacing w:after="0" w:line="360" w:lineRule="auto"/>
              <w:jc w:val="both"/>
              <w:rPr>
                <w:noProof/>
              </w:rPr>
            </w:pPr>
            <w:r w:rsidRPr="008E12F1">
              <w:t>Z</w:t>
            </w:r>
            <w:r w:rsidR="00F85E65" w:rsidRPr="008E12F1">
              <w:t>apoznanie studentów z przyczynami zaburzeń rozrodu, etiopatogenezą niepłodności męskiej i żeńskiej.</w:t>
            </w:r>
          </w:p>
          <w:p w14:paraId="666F6CEC" w14:textId="1EEA7FAD" w:rsidR="00F85E65" w:rsidRPr="008E12F1" w:rsidRDefault="00FA1121" w:rsidP="008E1B31">
            <w:pPr>
              <w:spacing w:after="0" w:line="360" w:lineRule="auto"/>
              <w:jc w:val="both"/>
              <w:rPr>
                <w:noProof/>
              </w:rPr>
            </w:pPr>
            <w:r w:rsidRPr="008E12F1">
              <w:rPr>
                <w:noProof/>
              </w:rPr>
              <w:t>O</w:t>
            </w:r>
            <w:r w:rsidR="00F85E65" w:rsidRPr="008E12F1">
              <w:rPr>
                <w:rFonts w:cs="Arial"/>
              </w:rPr>
              <w:t xml:space="preserve">mówienie </w:t>
            </w:r>
            <w:r w:rsidR="00F85E65" w:rsidRPr="008E12F1">
              <w:t>współczesnych metod diagnostyki i leczenia niepłodności</w:t>
            </w:r>
          </w:p>
          <w:p w14:paraId="5BB299C9" w14:textId="133C6443" w:rsidR="00F85E65" w:rsidRPr="008E12F1" w:rsidRDefault="00FA1121" w:rsidP="008E1B31">
            <w:pPr>
              <w:spacing w:after="0" w:line="360" w:lineRule="auto"/>
            </w:pPr>
            <w:r w:rsidRPr="008E12F1">
              <w:rPr>
                <w:noProof/>
              </w:rPr>
              <w:t>P</w:t>
            </w:r>
            <w:r w:rsidR="00F85E65" w:rsidRPr="008E12F1">
              <w:rPr>
                <w:noProof/>
              </w:rPr>
              <w:t xml:space="preserve">rzedstawienie </w:t>
            </w:r>
            <w:r w:rsidR="00F85E65" w:rsidRPr="008E12F1">
              <w:t>aspektów prawnych oraz wymogów stawianym placówkom diagnostyki i leczenia niepłodności przy stosowaniu technik wspomaganego rozrodu.</w:t>
            </w:r>
          </w:p>
          <w:p w14:paraId="6DC29E1E" w14:textId="77777777" w:rsidR="00F85E65" w:rsidRPr="008E12F1" w:rsidRDefault="00F85E65" w:rsidP="008E1B31">
            <w:pPr>
              <w:spacing w:after="0" w:line="240" w:lineRule="auto"/>
            </w:pPr>
          </w:p>
          <w:p w14:paraId="5E38C687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43251CF5" w14:textId="77777777" w:rsidR="00F85E65" w:rsidRPr="008E12F1" w:rsidRDefault="00F85E65" w:rsidP="008E1B31">
            <w:pPr>
              <w:spacing w:after="0" w:line="360" w:lineRule="auto"/>
            </w:pPr>
            <w:r w:rsidRPr="008E12F1">
              <w:t>w zakresie wiedzy student zna i rozumie: A.W1, A.W2, A.W3, A.W6, E.W25, E.W27, E.W31</w:t>
            </w:r>
          </w:p>
          <w:p w14:paraId="01D4BCC6" w14:textId="77777777" w:rsidR="00F85E65" w:rsidRPr="008E12F1" w:rsidRDefault="00F85E65" w:rsidP="008E1B31">
            <w:pPr>
              <w:spacing w:after="0" w:line="360" w:lineRule="auto"/>
            </w:pPr>
            <w:r w:rsidRPr="008E12F1">
              <w:t>w zakresie umiejętności student potrafi:  A.U3, A.U18</w:t>
            </w:r>
          </w:p>
          <w:p w14:paraId="595A9C45" w14:textId="77777777" w:rsidR="00F85E65" w:rsidRPr="008E12F1" w:rsidRDefault="00F85E65" w:rsidP="008E1B31">
            <w:pPr>
              <w:spacing w:after="0" w:line="360" w:lineRule="auto"/>
            </w:pPr>
            <w:r w:rsidRPr="008E12F1">
              <w:t xml:space="preserve">w zakresie kompetencji społecznych student jest gotów do:1.3.7 </w:t>
            </w:r>
          </w:p>
        </w:tc>
      </w:tr>
      <w:tr w:rsidR="008E12F1" w:rsidRPr="008E12F1" w14:paraId="72D8227F" w14:textId="77777777" w:rsidTr="008E1B31">
        <w:tc>
          <w:tcPr>
            <w:tcW w:w="8688" w:type="dxa"/>
            <w:gridSpan w:val="4"/>
            <w:vAlign w:val="center"/>
          </w:tcPr>
          <w:p w14:paraId="5599729E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ACF03F7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8E12F1" w:rsidRPr="008E12F1" w14:paraId="1D8BFE9F" w14:textId="77777777" w:rsidTr="008E1B31">
        <w:tc>
          <w:tcPr>
            <w:tcW w:w="8688" w:type="dxa"/>
            <w:gridSpan w:val="4"/>
            <w:vAlign w:val="center"/>
          </w:tcPr>
          <w:p w14:paraId="68B0676F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27CEC8F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8E12F1" w:rsidRPr="008E12F1" w14:paraId="744B1E04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EB3D6FB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033431B6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0CB808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A0FA03B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482A657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8E12F1" w:rsidRPr="008E12F1" w14:paraId="67D80F9C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463C3AD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2566BF1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Zaliczenie pisemne – pytania otwarte</w:t>
            </w:r>
          </w:p>
          <w:p w14:paraId="4877A77A" w14:textId="77777777" w:rsidR="00F85E65" w:rsidRPr="008E12F1" w:rsidRDefault="00F85E65" w:rsidP="008E1B31">
            <w:pPr>
              <w:spacing w:after="0" w:line="240" w:lineRule="auto"/>
              <w:jc w:val="center"/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160C0FA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72E5D4C5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6DBB6E0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6039C19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  <w:p w14:paraId="23883410" w14:textId="77777777" w:rsidR="00F85E65" w:rsidRPr="008E12F1" w:rsidRDefault="00F85E65" w:rsidP="008E1B31">
            <w:pPr>
              <w:spacing w:after="0" w:line="240" w:lineRule="auto"/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B422081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7BC9EA4C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6207696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723D6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AB257B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6B3E2BB8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4B2032D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2D4C66C3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670F00D5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459FDBD9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20C1DFF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660F3837" w14:textId="77777777" w:rsidR="00412F3E" w:rsidRPr="008E12F1" w:rsidRDefault="00F85E65" w:rsidP="008E1B31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45CA90F8" w14:textId="77777777" w:rsidR="00412F3E" w:rsidRPr="008E12F1" w:rsidRDefault="00412F3E" w:rsidP="008E1B31">
      <w:pPr>
        <w:spacing w:after="0" w:line="260" w:lineRule="atLeast"/>
        <w:rPr>
          <w:rFonts w:cs="Calibri"/>
        </w:rPr>
      </w:pPr>
    </w:p>
    <w:p w14:paraId="321FFE60" w14:textId="77777777" w:rsidR="00412F3E" w:rsidRPr="008E12F1" w:rsidRDefault="00412F3E" w:rsidP="008E1B31">
      <w:pPr>
        <w:spacing w:after="0" w:line="260" w:lineRule="atLeast"/>
        <w:rPr>
          <w:rFonts w:cs="Calibri"/>
        </w:rPr>
      </w:pPr>
    </w:p>
    <w:p w14:paraId="792988B4" w14:textId="77777777" w:rsidR="00412F3E" w:rsidRPr="008E12F1" w:rsidRDefault="00412F3E" w:rsidP="008E1B31">
      <w:pPr>
        <w:spacing w:after="0" w:line="260" w:lineRule="atLeast"/>
        <w:rPr>
          <w:rFonts w:cs="Calibri"/>
        </w:rPr>
      </w:pPr>
    </w:p>
    <w:p w14:paraId="5E758578" w14:textId="52826527" w:rsidR="00412F3E" w:rsidRDefault="00F85E65" w:rsidP="00D61A7D">
      <w:pPr>
        <w:spacing w:after="0" w:line="260" w:lineRule="atLeast"/>
        <w:jc w:val="center"/>
      </w:pPr>
      <w:r w:rsidRPr="008E12F1">
        <w:br w:type="page"/>
      </w:r>
    </w:p>
    <w:p w14:paraId="5D1CFB38" w14:textId="77777777" w:rsidR="00C336A3" w:rsidRDefault="00C336A3" w:rsidP="00C336A3">
      <w:pPr>
        <w:spacing w:after="0" w:line="260" w:lineRule="atLeast"/>
        <w:jc w:val="right"/>
        <w:rPr>
          <w:b/>
          <w:bCs/>
        </w:rPr>
      </w:pPr>
      <w:r w:rsidRPr="00C336A3">
        <w:rPr>
          <w:b/>
          <w:bCs/>
        </w:rPr>
        <w:lastRenderedPageBreak/>
        <w:t>Wykorzystanie technik chromatograficznych w połączeniu ze spektrometrią masową</w:t>
      </w:r>
    </w:p>
    <w:p w14:paraId="6F6F6494" w14:textId="4D9B6275" w:rsidR="00C336A3" w:rsidRDefault="00C336A3" w:rsidP="00C336A3">
      <w:pPr>
        <w:spacing w:after="0" w:line="260" w:lineRule="atLeast"/>
        <w:jc w:val="right"/>
      </w:pPr>
      <w:r w:rsidRPr="00C336A3">
        <w:rPr>
          <w:b/>
          <w:bCs/>
        </w:rPr>
        <w:t xml:space="preserve"> do identyfikacji związków chemicznych w matrycach biologicznych</w:t>
      </w:r>
    </w:p>
    <w:p w14:paraId="249D9CF6" w14:textId="77777777" w:rsidR="00C336A3" w:rsidRDefault="00C336A3" w:rsidP="00C336A3">
      <w:pPr>
        <w:jc w:val="center"/>
        <w:rPr>
          <w:b/>
          <w:sz w:val="28"/>
        </w:rPr>
      </w:pPr>
    </w:p>
    <w:p w14:paraId="009F2EC6" w14:textId="4473AC16" w:rsidR="00C336A3" w:rsidRDefault="00C336A3" w:rsidP="00C336A3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75D205F8" w14:textId="77777777" w:rsidR="00C336A3" w:rsidRPr="00E95D96" w:rsidRDefault="00C336A3" w:rsidP="00C336A3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C336A3" w:rsidRPr="00442D3F" w14:paraId="3583F998" w14:textId="77777777" w:rsidTr="00891599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53BE319" w14:textId="77777777" w:rsidR="00C336A3" w:rsidRPr="00442D3F" w:rsidRDefault="00C336A3" w:rsidP="00891599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C336A3" w:rsidRPr="00442D3F" w14:paraId="1EA97C0C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tbl>
            <w:tblPr>
              <w:tblW w:w="405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9"/>
            </w:tblGrid>
            <w:tr w:rsidR="00C336A3" w:rsidRPr="00BE076E" w14:paraId="796305C0" w14:textId="77777777" w:rsidTr="00891599">
              <w:trPr>
                <w:trHeight w:val="250"/>
              </w:trPr>
              <w:tc>
                <w:tcPr>
                  <w:tcW w:w="4059" w:type="dxa"/>
                </w:tcPr>
                <w:p w14:paraId="230B08F3" w14:textId="77777777" w:rsidR="00C336A3" w:rsidRPr="00BE076E" w:rsidRDefault="00C336A3" w:rsidP="0089159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lang w:val="en-US"/>
                    </w:rPr>
                  </w:pPr>
                  <w:r>
                    <w:rPr>
                      <w:b/>
                    </w:rPr>
                    <w:t>1. </w:t>
                  </w:r>
                  <w:r w:rsidRPr="00442D3F">
                    <w:rPr>
                      <w:b/>
                    </w:rPr>
                    <w:t>Kierunek studiów:</w:t>
                  </w:r>
                  <w:r w:rsidRPr="00222DB8">
                    <w:t xml:space="preserve"> </w:t>
                  </w:r>
                  <w:r w:rsidRPr="00D93163">
                    <w:t>a</w:t>
                  </w:r>
                  <w:proofErr w:type="spellStart"/>
                  <w:r w:rsidRPr="00D93163">
                    <w:rPr>
                      <w:rFonts w:cs="Calibri"/>
                      <w:color w:val="000000"/>
                      <w:lang w:val="en-US"/>
                    </w:rPr>
                    <w:t>nalityka</w:t>
                  </w:r>
                  <w:proofErr w:type="spellEnd"/>
                  <w:r w:rsidRPr="00D93163">
                    <w:rPr>
                      <w:rFonts w:cs="Calibri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D93163">
                    <w:rPr>
                      <w:rFonts w:cs="Calibri"/>
                      <w:color w:val="000000"/>
                      <w:lang w:val="en-US"/>
                    </w:rPr>
                    <w:t>medyczna</w:t>
                  </w:r>
                  <w:proofErr w:type="spellEnd"/>
                  <w:r w:rsidRPr="00BE076E">
                    <w:rPr>
                      <w:rFonts w:cs="Calibri"/>
                      <w:color w:val="000000"/>
                      <w:lang w:val="en-US"/>
                    </w:rPr>
                    <w:t xml:space="preserve"> </w:t>
                  </w:r>
                </w:p>
              </w:tc>
            </w:tr>
          </w:tbl>
          <w:p w14:paraId="66E08EC8" w14:textId="77777777" w:rsidR="00C336A3" w:rsidRPr="00DD6065" w:rsidRDefault="00C336A3" w:rsidP="00891599">
            <w:pPr>
              <w:pStyle w:val="Akapitzlist"/>
              <w:spacing w:after="0" w:line="240" w:lineRule="auto"/>
              <w:ind w:left="0"/>
            </w:pP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4FD28E8F" w14:textId="77777777" w:rsidR="00C336A3" w:rsidRPr="00222DB8" w:rsidRDefault="00C336A3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Pr="00BE076E">
              <w:t>studia pierwszego stopnia</w:t>
            </w:r>
          </w:p>
          <w:p w14:paraId="5BB3E01C" w14:textId="77777777" w:rsidR="00C336A3" w:rsidRPr="00222DB8" w:rsidRDefault="00C336A3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Pr="00BE076E">
              <w:t>stacjonarne</w:t>
            </w:r>
          </w:p>
        </w:tc>
      </w:tr>
      <w:tr w:rsidR="00C336A3" w:rsidRPr="00442D3F" w14:paraId="3822BB0D" w14:textId="77777777" w:rsidTr="00891599">
        <w:tc>
          <w:tcPr>
            <w:tcW w:w="4192" w:type="dxa"/>
            <w:gridSpan w:val="2"/>
          </w:tcPr>
          <w:p w14:paraId="6708A515" w14:textId="77777777" w:rsidR="00C336A3" w:rsidRPr="00442D3F" w:rsidRDefault="00C336A3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4988" w:type="dxa"/>
            <w:gridSpan w:val="3"/>
          </w:tcPr>
          <w:p w14:paraId="51B216D5" w14:textId="77777777" w:rsidR="00C336A3" w:rsidRPr="00DD6065" w:rsidRDefault="00C336A3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IV</w:t>
            </w:r>
          </w:p>
        </w:tc>
      </w:tr>
      <w:tr w:rsidR="00C336A3" w:rsidRPr="00442D3F" w14:paraId="5E0D15C2" w14:textId="77777777" w:rsidTr="00891599">
        <w:tc>
          <w:tcPr>
            <w:tcW w:w="9180" w:type="dxa"/>
            <w:gridSpan w:val="5"/>
          </w:tcPr>
          <w:p w14:paraId="276EBB1D" w14:textId="77777777" w:rsidR="00C336A3" w:rsidRPr="00DD6065" w:rsidRDefault="00C336A3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C336A3">
              <w:rPr>
                <w:b/>
                <w:bCs/>
              </w:rPr>
              <w:t>Wykorzystanie technik chromatograficznych w połączeniu ze spektrometrią masową do identyfikacji związków chemicznych w matrycach biologicznych</w:t>
            </w:r>
          </w:p>
        </w:tc>
      </w:tr>
      <w:tr w:rsidR="00C336A3" w:rsidRPr="00442D3F" w14:paraId="61C58432" w14:textId="77777777" w:rsidTr="00891599">
        <w:tc>
          <w:tcPr>
            <w:tcW w:w="9180" w:type="dxa"/>
            <w:gridSpan w:val="5"/>
          </w:tcPr>
          <w:p w14:paraId="3708A598" w14:textId="77777777" w:rsidR="00C336A3" w:rsidRPr="00E3166F" w:rsidRDefault="00C336A3" w:rsidP="00891599">
            <w:pPr>
              <w:pStyle w:val="Akapitzlist"/>
              <w:spacing w:after="0" w:line="240" w:lineRule="auto"/>
              <w:ind w:left="0"/>
            </w:pPr>
            <w:r w:rsidRPr="00E3166F">
              <w:rPr>
                <w:b/>
              </w:rPr>
              <w:t>7. Status przedmiotu:</w:t>
            </w:r>
            <w:r w:rsidRPr="00E3166F">
              <w:t xml:space="preserve"> fakultatywny </w:t>
            </w:r>
          </w:p>
        </w:tc>
      </w:tr>
      <w:tr w:rsidR="00C336A3" w:rsidRPr="00442D3F" w14:paraId="0A17C7E2" w14:textId="77777777" w:rsidTr="00891599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716D530B" w14:textId="77777777" w:rsidR="00C336A3" w:rsidRPr="00E3166F" w:rsidRDefault="00C336A3" w:rsidP="00891599">
            <w:pPr>
              <w:pStyle w:val="Akapitzlist"/>
              <w:spacing w:after="0" w:line="240" w:lineRule="auto"/>
              <w:ind w:left="0"/>
              <w:jc w:val="both"/>
            </w:pPr>
            <w:r w:rsidRPr="00E3166F">
              <w:rPr>
                <w:b/>
              </w:rPr>
              <w:t>8. </w:t>
            </w:r>
            <w:r w:rsidRPr="00E3166F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C336A3" w:rsidRPr="00442D3F" w14:paraId="1B9D3743" w14:textId="77777777" w:rsidTr="00891599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4D5BD861" w14:textId="77777777" w:rsidR="00C336A3" w:rsidRDefault="00C336A3" w:rsidP="00891599">
            <w:pPr>
              <w:spacing w:after="0" w:line="240" w:lineRule="auto"/>
              <w:jc w:val="both"/>
              <w:rPr>
                <w:b/>
              </w:rPr>
            </w:pPr>
            <w:r w:rsidRPr="00C914E6">
              <w:rPr>
                <w:rFonts w:cs="Arial"/>
                <w:noProof/>
              </w:rPr>
              <w:t xml:space="preserve">Ma wiedzę konieczną do interpretacji wyników doświadczeń w oparciu o dostępne bazy danych, </w:t>
            </w:r>
            <w:r w:rsidRPr="00C914E6">
              <w:t xml:space="preserve">podstawy teorii chemicznych oraz fizycznych w zaawansowanych technikach analitycznych, </w:t>
            </w:r>
            <w:r>
              <w:t xml:space="preserve">                         </w:t>
            </w:r>
            <w:r w:rsidRPr="00C914E6">
              <w:t xml:space="preserve">do </w:t>
            </w:r>
            <w:r w:rsidRPr="00C914E6">
              <w:rPr>
                <w:rFonts w:cs="Arial"/>
                <w:bCs/>
              </w:rPr>
              <w:t>samodzielnego planowania analizy i interpretacji jej wyników.</w:t>
            </w:r>
            <w:r>
              <w:rPr>
                <w:rFonts w:cs="Arial"/>
                <w:bCs/>
              </w:rPr>
              <w:t xml:space="preserve"> </w:t>
            </w:r>
          </w:p>
          <w:p w14:paraId="5788F2AE" w14:textId="77777777" w:rsidR="00C336A3" w:rsidRPr="00E3166F" w:rsidRDefault="00C336A3" w:rsidP="0089159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3BD2D733" w14:textId="77777777" w:rsidR="00C336A3" w:rsidRPr="00E3166F" w:rsidRDefault="00C336A3" w:rsidP="00891599">
            <w:pPr>
              <w:spacing w:after="0" w:line="240" w:lineRule="auto"/>
              <w:contextualSpacing/>
            </w:pPr>
            <w:r w:rsidRPr="00E3166F">
              <w:t xml:space="preserve">w zakresie wiedzy student zna i rozumie: </w:t>
            </w:r>
            <w:r>
              <w:t>B.W1., B.W5., B.W11., B.W12., B.W13., B.W15.</w:t>
            </w:r>
          </w:p>
          <w:p w14:paraId="22969F23" w14:textId="77777777" w:rsidR="00C336A3" w:rsidRPr="00716087" w:rsidRDefault="00C336A3" w:rsidP="00891599">
            <w:pPr>
              <w:spacing w:after="0" w:line="240" w:lineRule="auto"/>
              <w:contextualSpacing/>
              <w:rPr>
                <w:rFonts w:cs="Calibri"/>
                <w:color w:val="000000"/>
              </w:rPr>
            </w:pPr>
            <w:r w:rsidRPr="00E3166F">
              <w:t xml:space="preserve">w zakresie umiejętności student potrafi: </w:t>
            </w:r>
            <w:r>
              <w:t>B.U2.,</w:t>
            </w:r>
            <w:r w:rsidRPr="00716087">
              <w:rPr>
                <w:rFonts w:cs="Arial"/>
                <w:bCs/>
              </w:rPr>
              <w:t xml:space="preserve"> </w:t>
            </w:r>
            <w:r>
              <w:t>B.U7., B.U8, B.U9., B.U14., B.U15.</w:t>
            </w:r>
          </w:p>
          <w:p w14:paraId="0763D2DE" w14:textId="77777777" w:rsidR="00C336A3" w:rsidRPr="00E3166F" w:rsidRDefault="00C336A3" w:rsidP="00891599">
            <w:pPr>
              <w:autoSpaceDE w:val="0"/>
              <w:autoSpaceDN w:val="0"/>
              <w:adjustRightInd w:val="0"/>
              <w:spacing w:after="0" w:line="240" w:lineRule="auto"/>
              <w:contextualSpacing/>
            </w:pPr>
            <w:r w:rsidRPr="00716087">
              <w:t>w zakresie kompetencji społecznych student jest gotów do:</w:t>
            </w:r>
            <w:r>
              <w:t xml:space="preserve"> 1.3.2., 1.3.7.</w:t>
            </w:r>
            <w:r w:rsidRPr="00716087">
              <w:t xml:space="preserve"> </w:t>
            </w:r>
          </w:p>
        </w:tc>
      </w:tr>
      <w:tr w:rsidR="00C336A3" w:rsidRPr="00442D3F" w14:paraId="5E0F18D3" w14:textId="77777777" w:rsidTr="00891599">
        <w:tc>
          <w:tcPr>
            <w:tcW w:w="8472" w:type="dxa"/>
            <w:gridSpan w:val="4"/>
            <w:vAlign w:val="center"/>
          </w:tcPr>
          <w:p w14:paraId="795DCA0C" w14:textId="77777777" w:rsidR="00C336A3" w:rsidRPr="00442D3F" w:rsidRDefault="00C336A3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708" w:type="dxa"/>
            <w:vAlign w:val="center"/>
          </w:tcPr>
          <w:p w14:paraId="1E1D1DDB" w14:textId="77777777" w:rsidR="00C336A3" w:rsidRPr="00442D3F" w:rsidRDefault="00C336A3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C336A3" w:rsidRPr="00442D3F" w14:paraId="47C7A6F9" w14:textId="77777777" w:rsidTr="00891599">
        <w:tc>
          <w:tcPr>
            <w:tcW w:w="8472" w:type="dxa"/>
            <w:gridSpan w:val="4"/>
            <w:vAlign w:val="center"/>
          </w:tcPr>
          <w:p w14:paraId="04382E53" w14:textId="77777777" w:rsidR="00C336A3" w:rsidRDefault="00C336A3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708" w:type="dxa"/>
            <w:vAlign w:val="center"/>
          </w:tcPr>
          <w:p w14:paraId="7A55C731" w14:textId="77777777" w:rsidR="00C336A3" w:rsidRDefault="00C336A3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336A3" w:rsidRPr="00442D3F" w14:paraId="0C3E31DE" w14:textId="77777777" w:rsidTr="00891599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15D882E" w14:textId="77777777" w:rsidR="00C336A3" w:rsidRPr="00E3166F" w:rsidRDefault="00C336A3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E3166F">
              <w:rPr>
                <w:b/>
              </w:rPr>
              <w:t xml:space="preserve">11. Sposoby weryfikacji i oceny efektów uczenia się </w:t>
            </w:r>
          </w:p>
        </w:tc>
      </w:tr>
      <w:tr w:rsidR="00C336A3" w:rsidRPr="00442D3F" w14:paraId="59938B87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90BCD5E" w14:textId="77777777" w:rsidR="00C336A3" w:rsidRPr="00E3166F" w:rsidRDefault="00C336A3" w:rsidP="00891599">
            <w:pPr>
              <w:pStyle w:val="Akapitzlist"/>
              <w:spacing w:after="0" w:line="240" w:lineRule="auto"/>
              <w:ind w:left="0"/>
              <w:jc w:val="center"/>
            </w:pPr>
            <w:r w:rsidRPr="00E3166F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4D26012" w14:textId="77777777" w:rsidR="00C336A3" w:rsidRPr="00E3166F" w:rsidRDefault="00C336A3" w:rsidP="00891599">
            <w:pPr>
              <w:spacing w:after="0" w:line="240" w:lineRule="auto"/>
              <w:jc w:val="center"/>
            </w:pPr>
            <w:r w:rsidRPr="00E3166F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5BC72F8" w14:textId="77777777" w:rsidR="00C336A3" w:rsidRPr="00E3166F" w:rsidRDefault="00C336A3" w:rsidP="00891599">
            <w:pPr>
              <w:spacing w:after="0" w:line="240" w:lineRule="auto"/>
              <w:jc w:val="center"/>
            </w:pPr>
            <w:r w:rsidRPr="00E3166F">
              <w:t>Sposoby oceny*</w:t>
            </w:r>
          </w:p>
        </w:tc>
      </w:tr>
      <w:tr w:rsidR="00C336A3" w:rsidRPr="00442D3F" w14:paraId="3A112A0D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5CA891" w14:textId="77777777" w:rsidR="00C336A3" w:rsidRPr="00E3166F" w:rsidRDefault="00C336A3" w:rsidP="00891599">
            <w:pPr>
              <w:pStyle w:val="Akapitzlist"/>
              <w:spacing w:after="0" w:line="240" w:lineRule="auto"/>
              <w:ind w:left="0"/>
              <w:jc w:val="center"/>
            </w:pPr>
            <w:r w:rsidRPr="00E3166F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9BB7314" w14:textId="77777777" w:rsidR="00C336A3" w:rsidRPr="00E3166F" w:rsidRDefault="00C336A3" w:rsidP="00891599">
            <w:pPr>
              <w:spacing w:after="0" w:line="240" w:lineRule="auto"/>
              <w:jc w:val="center"/>
            </w:pPr>
            <w:r w:rsidRPr="00E3166F">
              <w:t xml:space="preserve">Zaliczenie  </w:t>
            </w:r>
            <w:r w:rsidRPr="00E3166F">
              <w:rPr>
                <w:noProof/>
              </w:rPr>
              <w:t xml:space="preserve">– </w:t>
            </w:r>
            <w:r w:rsidRPr="00E3166F">
              <w:t>krótkie</w:t>
            </w:r>
          </w:p>
          <w:p w14:paraId="073AAD25" w14:textId="77777777" w:rsidR="00C336A3" w:rsidRPr="00E3166F" w:rsidRDefault="00C336A3" w:rsidP="00891599">
            <w:pPr>
              <w:spacing w:after="0" w:line="240" w:lineRule="auto"/>
              <w:jc w:val="center"/>
              <w:rPr>
                <w:noProof/>
              </w:rPr>
            </w:pPr>
            <w:r w:rsidRPr="00E3166F">
              <w:t xml:space="preserve">ustrukturyzowane pytania (SSQ),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11126FA" w14:textId="77777777" w:rsidR="00C336A3" w:rsidRPr="00342DAD" w:rsidRDefault="00C336A3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C336A3" w:rsidRPr="00442D3F" w14:paraId="601085F5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86F77C" w14:textId="77777777" w:rsidR="00C336A3" w:rsidRPr="00E3166F" w:rsidRDefault="00C336A3" w:rsidP="00891599">
            <w:pPr>
              <w:spacing w:after="0" w:line="240" w:lineRule="auto"/>
              <w:ind w:left="57"/>
              <w:jc w:val="center"/>
            </w:pPr>
            <w:r w:rsidRPr="00E3166F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7D123D1" w14:textId="77777777" w:rsidR="00C336A3" w:rsidRPr="00E3166F" w:rsidRDefault="00C336A3" w:rsidP="00891599">
            <w:pPr>
              <w:spacing w:after="0" w:line="240" w:lineRule="auto"/>
              <w:jc w:val="center"/>
            </w:pPr>
            <w:r w:rsidRPr="00E3166F">
              <w:t>Sprawozdanie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D57E59C" w14:textId="77777777" w:rsidR="00C336A3" w:rsidRPr="00342DAD" w:rsidRDefault="00C336A3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C336A3" w:rsidRPr="00442D3F" w14:paraId="46AC82A5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4F0049B" w14:textId="77777777" w:rsidR="00C336A3" w:rsidRPr="00E3166F" w:rsidRDefault="00C336A3" w:rsidP="00891599">
            <w:pPr>
              <w:spacing w:after="0" w:line="240" w:lineRule="auto"/>
              <w:ind w:left="57"/>
              <w:jc w:val="center"/>
            </w:pPr>
            <w:r w:rsidRPr="00E3166F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6EDB122" w14:textId="77777777" w:rsidR="00C336A3" w:rsidRPr="00E3166F" w:rsidRDefault="00C336A3" w:rsidP="00891599">
            <w:pPr>
              <w:spacing w:after="0" w:line="240" w:lineRule="auto"/>
              <w:jc w:val="center"/>
            </w:pPr>
            <w:r w:rsidRPr="00E3166F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7B144E2" w14:textId="77777777" w:rsidR="00C336A3" w:rsidRPr="00342DAD" w:rsidRDefault="00C336A3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631CC709" w14:textId="77777777" w:rsidR="00C336A3" w:rsidRDefault="00C336A3" w:rsidP="00C336A3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620C8EF7" w14:textId="77777777" w:rsidR="00C336A3" w:rsidRPr="000219E6" w:rsidRDefault="00C336A3" w:rsidP="00C336A3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6D58CC0" w14:textId="77777777" w:rsidR="00C336A3" w:rsidRPr="000219E6" w:rsidRDefault="00C336A3" w:rsidP="00C336A3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9854E43" w14:textId="77777777" w:rsidR="00C336A3" w:rsidRPr="000219E6" w:rsidRDefault="00C336A3" w:rsidP="00C336A3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2A180FC5" w14:textId="77777777" w:rsidR="00C336A3" w:rsidRPr="000219E6" w:rsidRDefault="00C336A3" w:rsidP="00C336A3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821D194" w14:textId="77777777" w:rsidR="00C336A3" w:rsidRPr="000219E6" w:rsidRDefault="00C336A3" w:rsidP="00C336A3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47212E0" w14:textId="77777777" w:rsidR="00C336A3" w:rsidRPr="000219E6" w:rsidRDefault="00C336A3" w:rsidP="00C336A3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674AFBCE" w14:textId="77777777" w:rsidR="00C336A3" w:rsidRDefault="00C336A3" w:rsidP="00C336A3"/>
    <w:p w14:paraId="42AB0546" w14:textId="77777777" w:rsidR="00C336A3" w:rsidRDefault="00C336A3" w:rsidP="00C336A3"/>
    <w:p w14:paraId="04A6733A" w14:textId="3216B836" w:rsidR="00C336A3" w:rsidRDefault="00C336A3">
      <w:r>
        <w:br w:type="page"/>
      </w:r>
    </w:p>
    <w:p w14:paraId="2CA5B527" w14:textId="77777777" w:rsidR="00C336A3" w:rsidRPr="008E12F1" w:rsidRDefault="00C336A3" w:rsidP="00D61A7D">
      <w:pPr>
        <w:spacing w:after="0" w:line="260" w:lineRule="atLeast"/>
        <w:jc w:val="center"/>
      </w:pPr>
    </w:p>
    <w:p w14:paraId="0269FBDA" w14:textId="522C6C7D" w:rsidR="008E1B31" w:rsidRPr="008E12F1" w:rsidRDefault="00FA1121" w:rsidP="00FA1121">
      <w:pPr>
        <w:jc w:val="right"/>
        <w:rPr>
          <w:b/>
          <w:sz w:val="28"/>
        </w:rPr>
      </w:pPr>
      <w:r w:rsidRPr="008E12F1">
        <w:rPr>
          <w:b/>
          <w:bCs/>
        </w:rPr>
        <w:t>Zwierzęta laboratoryjne oraz procedury doświadczalne</w:t>
      </w:r>
    </w:p>
    <w:p w14:paraId="3A832904" w14:textId="18B8BE52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54C954B2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37DB6402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AC30D20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8E12F1" w:rsidRPr="008E12F1" w14:paraId="1A4F7007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6988354" w14:textId="36EF862E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3F32F37" w14:textId="1DFB5E18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33673B01" w14:textId="4F557EDB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8E12F1" w:rsidRPr="008E12F1" w14:paraId="24BE79D9" w14:textId="77777777" w:rsidTr="008E1B31">
        <w:tc>
          <w:tcPr>
            <w:tcW w:w="4192" w:type="dxa"/>
            <w:gridSpan w:val="2"/>
          </w:tcPr>
          <w:p w14:paraId="74898E23" w14:textId="1DF083FB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II</w:t>
            </w:r>
          </w:p>
        </w:tc>
        <w:tc>
          <w:tcPr>
            <w:tcW w:w="5500" w:type="dxa"/>
            <w:gridSpan w:val="3"/>
          </w:tcPr>
          <w:p w14:paraId="5C1ECD7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5. Semestr: IV</w:t>
            </w:r>
          </w:p>
        </w:tc>
      </w:tr>
      <w:tr w:rsidR="008E12F1" w:rsidRPr="008E12F1" w14:paraId="744CF81D" w14:textId="77777777" w:rsidTr="008E1B31">
        <w:tc>
          <w:tcPr>
            <w:tcW w:w="9692" w:type="dxa"/>
            <w:gridSpan w:val="5"/>
          </w:tcPr>
          <w:p w14:paraId="3A554536" w14:textId="2F0407A8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Zwierzęta laboratoryjne oraz procedury doświadczalne</w:t>
            </w:r>
          </w:p>
        </w:tc>
      </w:tr>
      <w:tr w:rsidR="008E12F1" w:rsidRPr="008E12F1" w14:paraId="2D71C6D4" w14:textId="77777777" w:rsidTr="008E1B31">
        <w:tc>
          <w:tcPr>
            <w:tcW w:w="9692" w:type="dxa"/>
            <w:gridSpan w:val="5"/>
          </w:tcPr>
          <w:p w14:paraId="47D7660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Pr="008E12F1">
              <w:t xml:space="preserve"> fakultatywny</w:t>
            </w:r>
          </w:p>
        </w:tc>
      </w:tr>
      <w:tr w:rsidR="008E12F1" w:rsidRPr="008E12F1" w14:paraId="7D9C4A4B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0E573E8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E12F1" w:rsidRPr="008E12F1" w14:paraId="20664002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FDB163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Zapoznanie studentów z ogólnymi i szczegółowymi aspektami w zakresie fizjologii i anatomii zwierząt laboratoryjnych jako modelu doświadczalnego. Podstawy i uwarunkowania etyczno-prawne doświadczeń na zwierzętach. Ocena i kategoryzacja inwazyjności badań na żywych zwierzętach kręgowych. Wprowadzenie podstawowych technik biomedycznych, jako przygotowanie do samodzielnego prowadzenia podstawowych procedur eksperymentalnych.</w:t>
            </w:r>
          </w:p>
          <w:p w14:paraId="42F0CBE5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2ACAF0C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 A.W1, A.W2, A.W3</w:t>
            </w:r>
          </w:p>
          <w:p w14:paraId="4683BAF0" w14:textId="6BE0A7CC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 A.U2</w:t>
            </w:r>
          </w:p>
          <w:p w14:paraId="46A76F51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 społecznych student jest gotów do: 1.3.1, 1.3.4, 1.3.6</w:t>
            </w:r>
          </w:p>
        </w:tc>
      </w:tr>
      <w:tr w:rsidR="008E12F1" w:rsidRPr="008E12F1" w14:paraId="733DF0ED" w14:textId="77777777" w:rsidTr="008E1B31">
        <w:tc>
          <w:tcPr>
            <w:tcW w:w="8688" w:type="dxa"/>
            <w:gridSpan w:val="4"/>
            <w:vAlign w:val="center"/>
          </w:tcPr>
          <w:p w14:paraId="0DB24E71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C7803FE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8E12F1" w:rsidRPr="008E12F1" w14:paraId="05CAFD1D" w14:textId="77777777" w:rsidTr="008E1B31">
        <w:tc>
          <w:tcPr>
            <w:tcW w:w="8688" w:type="dxa"/>
            <w:gridSpan w:val="4"/>
            <w:vAlign w:val="center"/>
          </w:tcPr>
          <w:p w14:paraId="2A50A325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728F7D68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8E12F1" w:rsidRPr="008E12F1" w14:paraId="25A03536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75CFE9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008470D0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E26153D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09769C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4183A62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8E12F1" w:rsidRPr="008E12F1" w14:paraId="7D25D603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3E8794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882A9D0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Sprawdzian pisemny – pytania otwarte</w:t>
            </w:r>
          </w:p>
          <w:p w14:paraId="07B954FA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Zaliczenie na ocenę </w:t>
            </w:r>
            <w:r w:rsidRPr="008E12F1">
              <w:rPr>
                <w:noProof/>
              </w:rPr>
              <w:t xml:space="preserve">– </w:t>
            </w:r>
            <w:r w:rsidRPr="008E12F1">
              <w:t>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BFDA813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5F492A3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902DB2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935E233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rFonts w:cs="Calibri"/>
              </w:rPr>
              <w:t>Obserwacja i 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333A4E1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509EB167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E5A86C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97AF74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D6E0411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2D6A7D47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6954CFDA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75B6CDD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01037D50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7DEB0F32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3DB2E6A7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134772DB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2E72489B" w14:textId="77777777" w:rsidR="00F85E65" w:rsidRPr="008E12F1" w:rsidRDefault="00F85E65" w:rsidP="00F85E65"/>
    <w:p w14:paraId="345AC4A2" w14:textId="193639F2" w:rsidR="00BF53C7" w:rsidRPr="00BF53C7" w:rsidRDefault="00BF53C7" w:rsidP="00BF53C7">
      <w:r>
        <w:br w:type="page"/>
      </w:r>
    </w:p>
    <w:p w14:paraId="258D0B45" w14:textId="77777777" w:rsidR="00BF53C7" w:rsidRDefault="00BF53C7" w:rsidP="00BF53C7">
      <w:pPr>
        <w:spacing w:after="0"/>
        <w:jc w:val="right"/>
        <w:rPr>
          <w:b/>
          <w:bCs/>
        </w:rPr>
      </w:pPr>
      <w:r w:rsidRPr="00BF53C7">
        <w:rPr>
          <w:b/>
          <w:bCs/>
        </w:rPr>
        <w:lastRenderedPageBreak/>
        <w:t>Niedobór witaminy D jako czynnik</w:t>
      </w:r>
    </w:p>
    <w:p w14:paraId="1AE10DE2" w14:textId="5A165378" w:rsidR="00BF53C7" w:rsidRDefault="00BF53C7" w:rsidP="00BF53C7">
      <w:pPr>
        <w:spacing w:after="0"/>
        <w:jc w:val="right"/>
        <w:rPr>
          <w:b/>
          <w:sz w:val="28"/>
        </w:rPr>
      </w:pPr>
      <w:r w:rsidRPr="00BF53C7">
        <w:rPr>
          <w:b/>
          <w:bCs/>
        </w:rPr>
        <w:t xml:space="preserve"> ryzyka chorób cywilizacyjnych</w:t>
      </w:r>
    </w:p>
    <w:p w14:paraId="08CF8F03" w14:textId="5059AA24" w:rsidR="00BF53C7" w:rsidRDefault="00BF53C7" w:rsidP="00BF53C7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1DAE2A34" w14:textId="77777777" w:rsidR="00BF53C7" w:rsidRPr="00E95D96" w:rsidRDefault="00BF53C7" w:rsidP="00BF53C7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F53C7" w:rsidRPr="00442D3F" w14:paraId="35A58073" w14:textId="77777777" w:rsidTr="0089159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D95C4A3" w14:textId="77777777" w:rsidR="00BF53C7" w:rsidRPr="00442D3F" w:rsidRDefault="00BF53C7" w:rsidP="00891599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BF53C7" w:rsidRPr="00442D3F" w14:paraId="16ECF9B3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3D9073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9DB48FF" w14:textId="77777777" w:rsidR="00BF53C7" w:rsidRPr="00222DB8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jednolite studia magisterskie</w:t>
            </w:r>
          </w:p>
          <w:p w14:paraId="2C8C2179" w14:textId="77777777" w:rsidR="00BF53C7" w:rsidRPr="00222DB8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BF53C7" w:rsidRPr="00442D3F" w14:paraId="32E53A05" w14:textId="77777777" w:rsidTr="00891599">
        <w:tc>
          <w:tcPr>
            <w:tcW w:w="4192" w:type="dxa"/>
            <w:gridSpan w:val="2"/>
          </w:tcPr>
          <w:p w14:paraId="1C33FA3B" w14:textId="77777777" w:rsidR="00BF53C7" w:rsidRPr="00442D3F" w:rsidRDefault="00BF53C7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5500" w:type="dxa"/>
            <w:gridSpan w:val="3"/>
          </w:tcPr>
          <w:p w14:paraId="111377BD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IV</w:t>
            </w:r>
          </w:p>
        </w:tc>
      </w:tr>
      <w:tr w:rsidR="00BF53C7" w:rsidRPr="00442D3F" w14:paraId="68E73CBD" w14:textId="77777777" w:rsidTr="00891599">
        <w:tc>
          <w:tcPr>
            <w:tcW w:w="9692" w:type="dxa"/>
            <w:gridSpan w:val="5"/>
          </w:tcPr>
          <w:p w14:paraId="1EEF99AD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BF53C7">
              <w:rPr>
                <w:b/>
                <w:bCs/>
              </w:rPr>
              <w:t>Niedobór witaminy D jako czynnik ryzyka chorób cywilizacyjnych</w:t>
            </w:r>
          </w:p>
        </w:tc>
      </w:tr>
      <w:tr w:rsidR="00BF53C7" w:rsidRPr="00442D3F" w14:paraId="72E3A537" w14:textId="77777777" w:rsidTr="00891599">
        <w:tc>
          <w:tcPr>
            <w:tcW w:w="9692" w:type="dxa"/>
            <w:gridSpan w:val="5"/>
          </w:tcPr>
          <w:p w14:paraId="0A121606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fakultatywny</w:t>
            </w:r>
          </w:p>
        </w:tc>
      </w:tr>
      <w:tr w:rsidR="00BF53C7" w:rsidRPr="00442D3F" w14:paraId="779E8610" w14:textId="77777777" w:rsidTr="0089159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246224C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BF53C7" w:rsidRPr="00442D3F" w14:paraId="0A8FCD62" w14:textId="77777777" w:rsidTr="0089159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78A0675" w14:textId="1B8814FB" w:rsidR="00BF53C7" w:rsidRDefault="00BF53C7" w:rsidP="00891599">
            <w:pPr>
              <w:spacing w:after="0" w:line="240" w:lineRule="auto"/>
              <w:jc w:val="both"/>
            </w:pPr>
            <w:r>
              <w:t xml:space="preserve">Zapoznanie się z badaniami klinicznymi i populacyjnymi na temat funkcji </w:t>
            </w:r>
            <w:proofErr w:type="spellStart"/>
            <w:r>
              <w:t>kalcemicznych</w:t>
            </w:r>
            <w:proofErr w:type="spellEnd"/>
            <w:r>
              <w:t xml:space="preserve"> i </w:t>
            </w:r>
            <w:proofErr w:type="spellStart"/>
            <w:r>
              <w:t>plejotropowych</w:t>
            </w:r>
            <w:proofErr w:type="spellEnd"/>
            <w:r>
              <w:t xml:space="preserve"> aktywnego metabolitu witaminy D. Porównanie wydajności głównych źródeł witaminy D dla człowieka: syntezy skórnej oraz źródeł dietetycznych. Omówienie czynników wpływających na ograniczenie endogennej produkcji witaminy D i rola suplementacji jako głównego działania zapobiegającego niedoborom tej witaminy. Podkreślenie roli diagnosty w monitorowaniu stanu zaopatrzenia organizmu     w witaminę D w oparciu o pomiar stężenia 25(OH)D w surowicy. Zapoznanie z aktualnymi, rekomendowanymi zasadami suplementacji w ramach profilaktyki i leczenia niedoboru witaminy D w populacji ogólnej oraz w grupach ryzyka.</w:t>
            </w:r>
          </w:p>
          <w:p w14:paraId="252666AF" w14:textId="77777777" w:rsidR="00BF53C7" w:rsidRDefault="00BF53C7" w:rsidP="0089159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4D3E198C" w14:textId="77777777" w:rsidR="00BF53C7" w:rsidRDefault="00BF53C7" w:rsidP="00891599">
            <w:pPr>
              <w:spacing w:after="0" w:line="240" w:lineRule="auto"/>
            </w:pPr>
            <w:r>
              <w:t>w zakresie wiedzy student zna i rozumie: A.W5-A.W8., A.W15., A.W22., C.W12., C.W13., D.W1-D.W3., E.W3., E.W19.</w:t>
            </w:r>
          </w:p>
          <w:p w14:paraId="6266DEC2" w14:textId="77777777" w:rsidR="00BF53C7" w:rsidRDefault="00BF53C7" w:rsidP="00891599">
            <w:pPr>
              <w:spacing w:after="0" w:line="240" w:lineRule="auto"/>
            </w:pPr>
            <w:r>
              <w:t xml:space="preserve">w zakresie umiejętności student potrafi: A.U1., A.U2., B.U13., C.U7., C.U12., D.U1-D.U2. </w:t>
            </w:r>
          </w:p>
          <w:p w14:paraId="1F7C9C95" w14:textId="77777777" w:rsidR="00BF53C7" w:rsidRPr="00442D3F" w:rsidRDefault="00BF53C7" w:rsidP="00891599">
            <w:pPr>
              <w:spacing w:after="0" w:line="240" w:lineRule="auto"/>
            </w:pPr>
            <w:r>
              <w:t xml:space="preserve">w zakresie kompetencji społecznych student jest gotów do: 1.3.6., 1.3.7. </w:t>
            </w:r>
          </w:p>
        </w:tc>
      </w:tr>
      <w:tr w:rsidR="00BF53C7" w:rsidRPr="00442D3F" w14:paraId="0A999B62" w14:textId="77777777" w:rsidTr="00891599">
        <w:tc>
          <w:tcPr>
            <w:tcW w:w="8688" w:type="dxa"/>
            <w:gridSpan w:val="4"/>
            <w:vAlign w:val="center"/>
          </w:tcPr>
          <w:p w14:paraId="49C6E67E" w14:textId="77777777" w:rsidR="00BF53C7" w:rsidRPr="00442D3F" w:rsidRDefault="00BF53C7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6E854AF5" w14:textId="77777777" w:rsidR="00BF53C7" w:rsidRPr="00442D3F" w:rsidRDefault="00BF53C7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BF53C7" w:rsidRPr="00442D3F" w14:paraId="2D32B784" w14:textId="77777777" w:rsidTr="00891599">
        <w:tc>
          <w:tcPr>
            <w:tcW w:w="8688" w:type="dxa"/>
            <w:gridSpan w:val="4"/>
            <w:vAlign w:val="center"/>
          </w:tcPr>
          <w:p w14:paraId="41EAB42D" w14:textId="77777777" w:rsidR="00BF53C7" w:rsidRDefault="00BF53C7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</w:t>
            </w:r>
            <w:r w:rsidRPr="00442D3F">
              <w:rPr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640EF751" w14:textId="77777777" w:rsidR="00BF53C7" w:rsidRDefault="00BF53C7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F53C7" w:rsidRPr="00442D3F" w14:paraId="44AD4B5C" w14:textId="77777777" w:rsidTr="0089159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B71BAC" w14:textId="77777777" w:rsidR="00BF53C7" w:rsidRPr="00442D3F" w:rsidRDefault="00BF53C7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BF53C7" w:rsidRPr="00442D3F" w14:paraId="6802C557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730D2E7" w14:textId="77777777" w:rsidR="00BF53C7" w:rsidRDefault="00BF53C7" w:rsidP="00891599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717B086" w14:textId="77777777" w:rsidR="00BF53C7" w:rsidRDefault="00BF53C7" w:rsidP="0089159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2DBDEE5" w14:textId="77777777" w:rsidR="00BF53C7" w:rsidRDefault="00BF53C7" w:rsidP="0089159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F53C7" w:rsidRPr="00442D3F" w14:paraId="07B7F0AB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5985C1" w14:textId="77777777" w:rsidR="00BF53C7" w:rsidRPr="00D44629" w:rsidRDefault="00BF53C7" w:rsidP="00891599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E6D0D35" w14:textId="77777777" w:rsidR="00BF53C7" w:rsidRPr="00442D3F" w:rsidRDefault="00BF53C7" w:rsidP="00891599">
            <w:pPr>
              <w:spacing w:after="0" w:line="240" w:lineRule="auto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8A0B120" w14:textId="77777777" w:rsidR="00BF53C7" w:rsidRPr="00342DAD" w:rsidRDefault="00BF53C7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BF53C7" w:rsidRPr="00442D3F" w14:paraId="53028B6B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6989402" w14:textId="77777777" w:rsidR="00BF53C7" w:rsidRPr="00442D3F" w:rsidRDefault="00BF53C7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672D9EF" w14:textId="77777777" w:rsidR="00BF53C7" w:rsidRDefault="00BF53C7" w:rsidP="00891599">
            <w:pPr>
              <w:spacing w:after="0" w:line="240" w:lineRule="auto"/>
            </w:pPr>
            <w:r w:rsidRPr="00983D1D">
              <w:t>Sprawozdanie</w:t>
            </w:r>
          </w:p>
          <w:p w14:paraId="4F1F6B0F" w14:textId="77777777" w:rsidR="00BF53C7" w:rsidRPr="00983D1D" w:rsidRDefault="00BF53C7" w:rsidP="00891599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35AF200" w14:textId="77777777" w:rsidR="00BF53C7" w:rsidRPr="00342DAD" w:rsidRDefault="00BF53C7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BF53C7" w:rsidRPr="00442D3F" w14:paraId="11A83560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AB6229" w14:textId="77777777" w:rsidR="00BF53C7" w:rsidRDefault="00BF53C7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0E19404" w14:textId="77777777" w:rsidR="00BF53C7" w:rsidRPr="00983D1D" w:rsidRDefault="00BF53C7" w:rsidP="00891599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8F81E1D" w14:textId="77777777" w:rsidR="00BF53C7" w:rsidRPr="00342DAD" w:rsidRDefault="00BF53C7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7D1465F5" w14:textId="77777777" w:rsidR="00BF53C7" w:rsidRDefault="00BF53C7" w:rsidP="00BF53C7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12987027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D133D4A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62337C4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01F4C04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BB43248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AF9E5AC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6FECD884" w14:textId="50F3684F" w:rsidR="00BF53C7" w:rsidRDefault="00BF53C7">
      <w:r>
        <w:br w:type="page"/>
      </w:r>
    </w:p>
    <w:p w14:paraId="1CF64A8C" w14:textId="2F96A89D" w:rsidR="00BF53C7" w:rsidRDefault="00BF53C7" w:rsidP="00BF53C7">
      <w:pPr>
        <w:jc w:val="right"/>
        <w:rPr>
          <w:b/>
          <w:sz w:val="28"/>
        </w:rPr>
      </w:pPr>
      <w:r w:rsidRPr="00BF53C7">
        <w:rPr>
          <w:b/>
          <w:bCs/>
        </w:rPr>
        <w:lastRenderedPageBreak/>
        <w:t xml:space="preserve">Diagnostyka laboratoryjna w </w:t>
      </w:r>
      <w:proofErr w:type="spellStart"/>
      <w:r w:rsidRPr="00BF53C7">
        <w:rPr>
          <w:b/>
          <w:bCs/>
        </w:rPr>
        <w:t>dietoterapii</w:t>
      </w:r>
      <w:proofErr w:type="spellEnd"/>
    </w:p>
    <w:p w14:paraId="7826B76A" w14:textId="3ED8C47A" w:rsidR="00BF53C7" w:rsidRDefault="00BF53C7" w:rsidP="00BF53C7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005750E7" w14:textId="77777777" w:rsidR="00BF53C7" w:rsidRPr="00E95D96" w:rsidRDefault="00BF53C7" w:rsidP="00BF53C7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F53C7" w:rsidRPr="00442D3F" w14:paraId="6A5DC378" w14:textId="77777777" w:rsidTr="0089159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0C756E8" w14:textId="77777777" w:rsidR="00BF53C7" w:rsidRPr="00442D3F" w:rsidRDefault="00BF53C7" w:rsidP="00891599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BF53C7" w:rsidRPr="00442D3F" w14:paraId="2A6CDB8A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A20BBDF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>
              <w:rPr>
                <w:b/>
              </w:rPr>
              <w:t xml:space="preserve"> </w:t>
            </w:r>
            <w:r w:rsidRPr="000C0437">
              <w:t>a</w:t>
            </w:r>
            <w:r>
              <w:t>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4D4155B" w14:textId="77777777" w:rsidR="00BF53C7" w:rsidRPr="00222DB8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jednolite studia magisterskie</w:t>
            </w:r>
          </w:p>
          <w:p w14:paraId="17441881" w14:textId="77777777" w:rsidR="00BF53C7" w:rsidRPr="00222DB8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BF53C7" w:rsidRPr="00442D3F" w14:paraId="697BAEE7" w14:textId="77777777" w:rsidTr="00891599">
        <w:tc>
          <w:tcPr>
            <w:tcW w:w="4192" w:type="dxa"/>
            <w:gridSpan w:val="2"/>
          </w:tcPr>
          <w:p w14:paraId="2D2F0C55" w14:textId="77777777" w:rsidR="00BF53C7" w:rsidRPr="00442D3F" w:rsidRDefault="00BF53C7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5500" w:type="dxa"/>
            <w:gridSpan w:val="3"/>
          </w:tcPr>
          <w:p w14:paraId="00F8F27F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Pr="000210BF">
              <w:rPr>
                <w:b/>
              </w:rPr>
              <w:t>IV</w:t>
            </w:r>
          </w:p>
        </w:tc>
      </w:tr>
      <w:tr w:rsidR="00BF53C7" w:rsidRPr="00442D3F" w14:paraId="7C6CD40C" w14:textId="77777777" w:rsidTr="00891599">
        <w:tc>
          <w:tcPr>
            <w:tcW w:w="9692" w:type="dxa"/>
            <w:gridSpan w:val="5"/>
          </w:tcPr>
          <w:p w14:paraId="48F1B9AC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BF53C7">
              <w:rPr>
                <w:b/>
                <w:bCs/>
              </w:rPr>
              <w:t xml:space="preserve">Diagnostyka laboratoryjna w </w:t>
            </w:r>
            <w:proofErr w:type="spellStart"/>
            <w:r w:rsidRPr="00BF53C7">
              <w:rPr>
                <w:b/>
                <w:bCs/>
              </w:rPr>
              <w:t>dietoterapii</w:t>
            </w:r>
            <w:proofErr w:type="spellEnd"/>
          </w:p>
        </w:tc>
      </w:tr>
      <w:tr w:rsidR="00BF53C7" w:rsidRPr="00442D3F" w14:paraId="560649F9" w14:textId="77777777" w:rsidTr="00891599">
        <w:tc>
          <w:tcPr>
            <w:tcW w:w="9692" w:type="dxa"/>
            <w:gridSpan w:val="5"/>
          </w:tcPr>
          <w:p w14:paraId="760FC505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fakultatywny</w:t>
            </w:r>
          </w:p>
        </w:tc>
      </w:tr>
      <w:tr w:rsidR="00BF53C7" w:rsidRPr="00442D3F" w14:paraId="187DD8F3" w14:textId="77777777" w:rsidTr="0089159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A50CAB8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BF53C7" w:rsidRPr="00442D3F" w14:paraId="7B103C7E" w14:textId="77777777" w:rsidTr="0089159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EF8AF88" w14:textId="77777777" w:rsidR="00BF53C7" w:rsidRDefault="00BF53C7" w:rsidP="00891599">
            <w:pPr>
              <w:spacing w:after="0" w:line="240" w:lineRule="auto"/>
              <w:jc w:val="both"/>
            </w:pPr>
            <w:r>
              <w:t xml:space="preserve">Uzupełnienie edukacji żywieniowej w aspekcie świadczenia właściwych usług zdrowotnych oraz odpowiednie postępowanie dietetyczne jako element terapii wielu jednostek chorobowych. Sposób żywienia w wybranych jednostkach chorobowych oraz monitorowanie wyników zastosowanego leczenia żywieniowego. </w:t>
            </w:r>
          </w:p>
          <w:p w14:paraId="1572B24D" w14:textId="77777777" w:rsidR="00BF53C7" w:rsidRDefault="00BF53C7" w:rsidP="00891599">
            <w:pPr>
              <w:spacing w:after="0" w:line="240" w:lineRule="auto"/>
              <w:jc w:val="both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6C2EE8CB" w14:textId="77777777" w:rsidR="00BF53C7" w:rsidRDefault="00BF53C7" w:rsidP="00891599">
            <w:pPr>
              <w:spacing w:after="0" w:line="240" w:lineRule="auto"/>
              <w:jc w:val="both"/>
            </w:pPr>
            <w:r>
              <w:t>w zakresie wiedzy student zna i rozumie: A.W3., A.W7.</w:t>
            </w:r>
          </w:p>
          <w:p w14:paraId="5EA5B61F" w14:textId="77777777" w:rsidR="00BF53C7" w:rsidRDefault="00BF53C7" w:rsidP="00891599">
            <w:pPr>
              <w:spacing w:after="0" w:line="240" w:lineRule="auto"/>
              <w:jc w:val="both"/>
            </w:pPr>
            <w:r>
              <w:t xml:space="preserve">w zakresie umiejętności student potrafi: A.U12. </w:t>
            </w:r>
          </w:p>
          <w:p w14:paraId="16489F34" w14:textId="77777777" w:rsidR="00BF53C7" w:rsidRPr="00442D3F" w:rsidRDefault="00BF53C7" w:rsidP="00891599">
            <w:pPr>
              <w:spacing w:after="0" w:line="240" w:lineRule="auto"/>
              <w:jc w:val="both"/>
            </w:pPr>
            <w:r>
              <w:t xml:space="preserve">zakresie kompetencji społecznych:  student jest gotów do: 1.3.1., 1.3.3., 1.3.6., 1.3.7.  </w:t>
            </w:r>
          </w:p>
        </w:tc>
      </w:tr>
      <w:tr w:rsidR="00BF53C7" w:rsidRPr="00442D3F" w14:paraId="62AC7520" w14:textId="77777777" w:rsidTr="00891599">
        <w:tc>
          <w:tcPr>
            <w:tcW w:w="8688" w:type="dxa"/>
            <w:gridSpan w:val="4"/>
            <w:vAlign w:val="center"/>
          </w:tcPr>
          <w:p w14:paraId="38EDAD3A" w14:textId="77777777" w:rsidR="00BF53C7" w:rsidRPr="00442D3F" w:rsidRDefault="00BF53C7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111B62DD" w14:textId="77777777" w:rsidR="00BF53C7" w:rsidRPr="00442D3F" w:rsidRDefault="00BF53C7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BF53C7" w:rsidRPr="00442D3F" w14:paraId="09B7D7C2" w14:textId="77777777" w:rsidTr="00891599">
        <w:tc>
          <w:tcPr>
            <w:tcW w:w="8688" w:type="dxa"/>
            <w:gridSpan w:val="4"/>
            <w:vAlign w:val="center"/>
          </w:tcPr>
          <w:p w14:paraId="0D163959" w14:textId="77777777" w:rsidR="00BF53C7" w:rsidRDefault="00BF53C7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</w:t>
            </w:r>
            <w:r w:rsidRPr="00442D3F">
              <w:rPr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28A2D450" w14:textId="77777777" w:rsidR="00BF53C7" w:rsidRDefault="00BF53C7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F53C7" w:rsidRPr="00442D3F" w14:paraId="719797D6" w14:textId="77777777" w:rsidTr="0089159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CDCE705" w14:textId="77777777" w:rsidR="00BF53C7" w:rsidRPr="00442D3F" w:rsidRDefault="00BF53C7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BF53C7" w:rsidRPr="00442D3F" w14:paraId="0ED14C6A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FA8D1AB" w14:textId="77777777" w:rsidR="00BF53C7" w:rsidRDefault="00BF53C7" w:rsidP="00891599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A8080BC" w14:textId="77777777" w:rsidR="00BF53C7" w:rsidRDefault="00BF53C7" w:rsidP="0089159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ED7908D" w14:textId="77777777" w:rsidR="00BF53C7" w:rsidRDefault="00BF53C7" w:rsidP="0089159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F53C7" w:rsidRPr="00442D3F" w14:paraId="744EE735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E6D3429" w14:textId="77777777" w:rsidR="00BF53C7" w:rsidRPr="00D44629" w:rsidRDefault="00BF53C7" w:rsidP="00891599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E76BE79" w14:textId="77777777" w:rsidR="00BF53C7" w:rsidRDefault="00BF53C7" w:rsidP="00891599">
            <w:pPr>
              <w:spacing w:after="0" w:line="240" w:lineRule="auto"/>
            </w:pPr>
            <w:r w:rsidRPr="00983D1D">
              <w:t>Sprawdzian pisemny – pytania otwarte</w:t>
            </w:r>
          </w:p>
          <w:p w14:paraId="7C75D68F" w14:textId="77777777" w:rsidR="00BF53C7" w:rsidRPr="00442D3F" w:rsidRDefault="00BF53C7" w:rsidP="00891599">
            <w:pPr>
              <w:spacing w:after="0" w:line="240" w:lineRule="auto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FB52B67" w14:textId="77777777" w:rsidR="00BF53C7" w:rsidRPr="00342DAD" w:rsidRDefault="00BF53C7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BF53C7" w:rsidRPr="00442D3F" w14:paraId="07F1A850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208BF76" w14:textId="77777777" w:rsidR="00BF53C7" w:rsidRPr="00442D3F" w:rsidRDefault="00BF53C7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4A5D839" w14:textId="77777777" w:rsidR="00BF53C7" w:rsidRDefault="00BF53C7" w:rsidP="00891599">
            <w:pPr>
              <w:spacing w:after="0" w:line="240" w:lineRule="auto"/>
            </w:pPr>
            <w:r w:rsidRPr="00983D1D">
              <w:t>Sprawozdanie</w:t>
            </w:r>
          </w:p>
          <w:p w14:paraId="1964F20E" w14:textId="77777777" w:rsidR="00BF53C7" w:rsidRDefault="00BF53C7" w:rsidP="00891599">
            <w:pPr>
              <w:spacing w:after="0" w:line="240" w:lineRule="auto"/>
            </w:pPr>
            <w:r w:rsidRPr="00983D1D">
              <w:t>Obserwacja</w:t>
            </w:r>
          </w:p>
          <w:p w14:paraId="50A6B390" w14:textId="77777777" w:rsidR="00BF53C7" w:rsidRPr="00983D1D" w:rsidRDefault="00BF53C7" w:rsidP="00891599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6438929" w14:textId="77777777" w:rsidR="00BF53C7" w:rsidRPr="00342DAD" w:rsidRDefault="00BF53C7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BF53C7" w:rsidRPr="00442D3F" w14:paraId="5E01D621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CD2C44D" w14:textId="77777777" w:rsidR="00BF53C7" w:rsidRDefault="00BF53C7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CC1A381" w14:textId="77777777" w:rsidR="00BF53C7" w:rsidRPr="00983D1D" w:rsidRDefault="00BF53C7" w:rsidP="00891599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BAA440F" w14:textId="77777777" w:rsidR="00BF53C7" w:rsidRPr="00342DAD" w:rsidRDefault="00BF53C7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0780924C" w14:textId="77777777" w:rsidR="00BF53C7" w:rsidRDefault="00BF53C7" w:rsidP="00BF53C7"/>
    <w:p w14:paraId="6A792D12" w14:textId="77777777" w:rsidR="00BF53C7" w:rsidRDefault="00BF53C7" w:rsidP="00BF53C7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45C305F9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5C8F3A7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9383178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2BCEC6B3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6A98F67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1EF3C1C" w14:textId="77777777" w:rsidR="00BF53C7" w:rsidRPr="001D79DD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24F578C4" w14:textId="753120AD" w:rsidR="008C4EBB" w:rsidRDefault="008C4EBB">
      <w:r>
        <w:br w:type="page"/>
      </w:r>
    </w:p>
    <w:p w14:paraId="200A6FE5" w14:textId="4B7356D8" w:rsidR="008C4EBB" w:rsidRDefault="008C4EBB" w:rsidP="008C4EBB">
      <w:pPr>
        <w:jc w:val="right"/>
        <w:rPr>
          <w:b/>
          <w:sz w:val="28"/>
        </w:rPr>
      </w:pPr>
      <w:r w:rsidRPr="008C4EBB">
        <w:rPr>
          <w:b/>
          <w:bCs/>
        </w:rPr>
        <w:lastRenderedPageBreak/>
        <w:t xml:space="preserve">Laboratoryjna diagnostyka procesów </w:t>
      </w:r>
      <w:proofErr w:type="spellStart"/>
      <w:r w:rsidRPr="008C4EBB">
        <w:rPr>
          <w:b/>
          <w:bCs/>
        </w:rPr>
        <w:t>wolnorodnikowych</w:t>
      </w:r>
      <w:proofErr w:type="spellEnd"/>
    </w:p>
    <w:p w14:paraId="66372D31" w14:textId="3FB50EED" w:rsidR="008C4EBB" w:rsidRDefault="008C4EBB" w:rsidP="008C4EBB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6DCD9820" w14:textId="77777777" w:rsidR="008C4EBB" w:rsidRPr="00E95D96" w:rsidRDefault="008C4EBB" w:rsidP="008C4EBB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C4EBB" w:rsidRPr="00442D3F" w14:paraId="796FF01B" w14:textId="77777777" w:rsidTr="0089159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351EFFA" w14:textId="77777777" w:rsidR="008C4EBB" w:rsidRPr="00442D3F" w:rsidRDefault="008C4EBB" w:rsidP="00891599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8C4EBB" w:rsidRPr="00442D3F" w14:paraId="614F0320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65B350B" w14:textId="77777777" w:rsidR="008C4EBB" w:rsidRPr="00DD6065" w:rsidRDefault="008C4EBB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40ED3DF" w14:textId="77777777" w:rsidR="008C4EBB" w:rsidRPr="00222DB8" w:rsidRDefault="008C4EBB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jednolite studia magisterskie</w:t>
            </w:r>
          </w:p>
          <w:p w14:paraId="47E2C291" w14:textId="77777777" w:rsidR="008C4EBB" w:rsidRPr="00222DB8" w:rsidRDefault="008C4EBB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8C4EBB" w:rsidRPr="00442D3F" w14:paraId="318C055C" w14:textId="77777777" w:rsidTr="00891599">
        <w:tc>
          <w:tcPr>
            <w:tcW w:w="4192" w:type="dxa"/>
            <w:gridSpan w:val="2"/>
          </w:tcPr>
          <w:p w14:paraId="2F37C349" w14:textId="7ABC5F99" w:rsidR="008C4EBB" w:rsidRPr="00442D3F" w:rsidRDefault="008C4EBB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5500" w:type="dxa"/>
            <w:gridSpan w:val="3"/>
          </w:tcPr>
          <w:p w14:paraId="094B8723" w14:textId="251E9BBE" w:rsidR="008C4EBB" w:rsidRPr="00DD6065" w:rsidRDefault="008C4EBB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="00003E7A">
              <w:rPr>
                <w:b/>
              </w:rPr>
              <w:t>I</w:t>
            </w:r>
            <w:r w:rsidRPr="00C52290">
              <w:rPr>
                <w:b/>
              </w:rPr>
              <w:t>V</w:t>
            </w:r>
          </w:p>
        </w:tc>
      </w:tr>
      <w:tr w:rsidR="008C4EBB" w:rsidRPr="00442D3F" w14:paraId="67359B6D" w14:textId="77777777" w:rsidTr="00891599">
        <w:tc>
          <w:tcPr>
            <w:tcW w:w="9692" w:type="dxa"/>
            <w:gridSpan w:val="5"/>
          </w:tcPr>
          <w:p w14:paraId="63B66460" w14:textId="77777777" w:rsidR="008C4EBB" w:rsidRPr="00DD6065" w:rsidRDefault="008C4EBB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8C4EBB">
              <w:rPr>
                <w:b/>
                <w:bCs/>
              </w:rPr>
              <w:t xml:space="preserve">Laboratoryjna diagnostyka procesów </w:t>
            </w:r>
            <w:proofErr w:type="spellStart"/>
            <w:r w:rsidRPr="008C4EBB">
              <w:rPr>
                <w:b/>
                <w:bCs/>
              </w:rPr>
              <w:t>wolnorodnikowych</w:t>
            </w:r>
            <w:proofErr w:type="spellEnd"/>
          </w:p>
        </w:tc>
      </w:tr>
      <w:tr w:rsidR="008C4EBB" w:rsidRPr="00442D3F" w14:paraId="0F986DED" w14:textId="77777777" w:rsidTr="00891599">
        <w:tc>
          <w:tcPr>
            <w:tcW w:w="9692" w:type="dxa"/>
            <w:gridSpan w:val="5"/>
          </w:tcPr>
          <w:p w14:paraId="0E989BA9" w14:textId="77777777" w:rsidR="008C4EBB" w:rsidRPr="00DD6065" w:rsidRDefault="008C4EBB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 xml:space="preserve">fakultatywny </w:t>
            </w:r>
          </w:p>
        </w:tc>
      </w:tr>
      <w:tr w:rsidR="008C4EBB" w:rsidRPr="00442D3F" w14:paraId="3E8162DE" w14:textId="77777777" w:rsidTr="0089159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65BDD42B" w14:textId="77777777" w:rsidR="008C4EBB" w:rsidRPr="00DD6065" w:rsidRDefault="008C4EBB" w:rsidP="00891599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8C4EBB" w:rsidRPr="00442D3F" w14:paraId="6F046BAD" w14:textId="77777777" w:rsidTr="0089159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4BAB20C" w14:textId="77777777" w:rsidR="008C4EBB" w:rsidRDefault="008C4EBB" w:rsidP="00891599">
            <w:pPr>
              <w:spacing w:after="0" w:line="240" w:lineRule="auto"/>
              <w:jc w:val="both"/>
            </w:pPr>
            <w:r>
              <w:t xml:space="preserve">Zapoznanie studentów z procesami </w:t>
            </w:r>
            <w:proofErr w:type="spellStart"/>
            <w:r>
              <w:t>wolnorodnikowymi</w:t>
            </w:r>
            <w:proofErr w:type="spellEnd"/>
            <w:r>
              <w:t xml:space="preserve">, zachodzącymi w organizmie człowieka oraz ich udziałem w procesach fizjologicznych i patologicznych. Metodyka oznaczania parametrów aktywności </w:t>
            </w:r>
            <w:proofErr w:type="spellStart"/>
            <w:r>
              <w:t>wolnorodnikowej</w:t>
            </w:r>
            <w:proofErr w:type="spellEnd"/>
            <w:r>
              <w:t xml:space="preserve"> i antyoksydacyjnej ustroju.</w:t>
            </w:r>
          </w:p>
          <w:p w14:paraId="094D3035" w14:textId="77777777" w:rsidR="008C4EBB" w:rsidRDefault="008C4EBB" w:rsidP="00891599">
            <w:pPr>
              <w:spacing w:after="0" w:line="240" w:lineRule="auto"/>
              <w:jc w:val="both"/>
            </w:pPr>
          </w:p>
          <w:p w14:paraId="713F1D6B" w14:textId="77777777" w:rsidR="008C4EBB" w:rsidRDefault="008C4EBB" w:rsidP="0089159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1D588C9B" w14:textId="77777777" w:rsidR="008C4EBB" w:rsidRDefault="008C4EBB" w:rsidP="00891599">
            <w:pPr>
              <w:spacing w:after="0" w:line="240" w:lineRule="auto"/>
            </w:pPr>
            <w:r>
              <w:t>w zakresie wiedzy student zna i rozumie: A.W8., E.W1., E.W5.</w:t>
            </w:r>
          </w:p>
          <w:p w14:paraId="6916DE2A" w14:textId="77777777" w:rsidR="008C4EBB" w:rsidRDefault="008C4EBB" w:rsidP="00891599">
            <w:pPr>
              <w:spacing w:after="0" w:line="240" w:lineRule="auto"/>
            </w:pPr>
            <w:r>
              <w:t>w zakresie umiejętności student potrafi: E.U19.</w:t>
            </w:r>
          </w:p>
          <w:p w14:paraId="2D55D284" w14:textId="77777777" w:rsidR="008C4EBB" w:rsidRDefault="008C4EBB" w:rsidP="00891599">
            <w:pPr>
              <w:spacing w:after="0" w:line="240" w:lineRule="auto"/>
            </w:pPr>
            <w:r>
              <w:t xml:space="preserve">w zakresie kompetencji społecznych student jest gotów do: 1.3.7. </w:t>
            </w:r>
          </w:p>
          <w:p w14:paraId="5079E2F3" w14:textId="77777777" w:rsidR="008C4EBB" w:rsidRPr="00442D3F" w:rsidRDefault="008C4EBB" w:rsidP="00891599">
            <w:pPr>
              <w:spacing w:after="0" w:line="240" w:lineRule="auto"/>
            </w:pPr>
          </w:p>
        </w:tc>
      </w:tr>
      <w:tr w:rsidR="008C4EBB" w:rsidRPr="00442D3F" w14:paraId="3A7C16C2" w14:textId="77777777" w:rsidTr="00891599">
        <w:tc>
          <w:tcPr>
            <w:tcW w:w="8688" w:type="dxa"/>
            <w:gridSpan w:val="4"/>
            <w:vAlign w:val="center"/>
          </w:tcPr>
          <w:p w14:paraId="17A3BF2A" w14:textId="77777777" w:rsidR="008C4EBB" w:rsidRPr="00442D3F" w:rsidRDefault="008C4EBB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7FE976B6" w14:textId="77777777" w:rsidR="008C4EBB" w:rsidRPr="00442D3F" w:rsidRDefault="008C4EBB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8C4EBB" w:rsidRPr="00442D3F" w14:paraId="46282048" w14:textId="77777777" w:rsidTr="00891599">
        <w:tc>
          <w:tcPr>
            <w:tcW w:w="8688" w:type="dxa"/>
            <w:gridSpan w:val="4"/>
            <w:vAlign w:val="center"/>
          </w:tcPr>
          <w:p w14:paraId="4581E705" w14:textId="77777777" w:rsidR="008C4EBB" w:rsidRDefault="008C4EBB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23887CCA" w14:textId="77777777" w:rsidR="008C4EBB" w:rsidRDefault="008C4EBB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C4EBB" w:rsidRPr="00442D3F" w14:paraId="0BA62D98" w14:textId="77777777" w:rsidTr="0089159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6B4E44" w14:textId="77777777" w:rsidR="008C4EBB" w:rsidRPr="00442D3F" w:rsidRDefault="008C4EBB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8C4EBB" w:rsidRPr="00442D3F" w14:paraId="57A505C3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12FDE1D" w14:textId="77777777" w:rsidR="008C4EBB" w:rsidRDefault="008C4EBB" w:rsidP="00891599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468B35D" w14:textId="77777777" w:rsidR="008C4EBB" w:rsidRDefault="008C4EBB" w:rsidP="0089159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FB5AC6F" w14:textId="77777777" w:rsidR="008C4EBB" w:rsidRDefault="008C4EBB" w:rsidP="0089159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8C4EBB" w:rsidRPr="00442D3F" w14:paraId="0CCD886F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0DAED7E" w14:textId="77777777" w:rsidR="008C4EBB" w:rsidRPr="00D44629" w:rsidRDefault="008C4EBB" w:rsidP="00891599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9D5EAF2" w14:textId="77777777" w:rsidR="008C4EBB" w:rsidRPr="00442D3F" w:rsidRDefault="008C4EBB" w:rsidP="00891599">
            <w:pPr>
              <w:spacing w:after="0" w:line="240" w:lineRule="auto"/>
            </w:pPr>
            <w:r w:rsidRPr="00983D1D">
              <w:t>Spra</w:t>
            </w:r>
            <w:r>
              <w:t>wdzian pisemny – test wielokrotnego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EA2F63E" w14:textId="77777777" w:rsidR="008C4EBB" w:rsidRPr="00342DAD" w:rsidRDefault="008C4EBB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8C4EBB" w:rsidRPr="00442D3F" w14:paraId="0E934C84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F7D0FB" w14:textId="77777777" w:rsidR="008C4EBB" w:rsidRPr="00442D3F" w:rsidRDefault="008C4EBB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519120A" w14:textId="77777777" w:rsidR="008C4EBB" w:rsidRPr="00983D1D" w:rsidRDefault="008C4EBB" w:rsidP="00891599">
            <w:pPr>
              <w:spacing w:after="0" w:line="240" w:lineRule="auto"/>
            </w:pPr>
            <w:r w:rsidRPr="00983D1D">
              <w:t>Sprawozdanie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DD5CFD6" w14:textId="77777777" w:rsidR="008C4EBB" w:rsidRPr="00342DAD" w:rsidRDefault="008C4EBB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8C4EBB" w:rsidRPr="00442D3F" w14:paraId="2C01EE8A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EB1C86" w14:textId="77777777" w:rsidR="008C4EBB" w:rsidRDefault="008C4EBB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DB21FD7" w14:textId="77777777" w:rsidR="008C4EBB" w:rsidRPr="00983D1D" w:rsidRDefault="008C4EBB" w:rsidP="00891599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57C48CF" w14:textId="77777777" w:rsidR="008C4EBB" w:rsidRPr="00342DAD" w:rsidRDefault="008C4EBB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6128E698" w14:textId="77777777" w:rsidR="008C4EBB" w:rsidRDefault="008C4EBB" w:rsidP="008C4EBB"/>
    <w:p w14:paraId="7923337A" w14:textId="77777777" w:rsidR="008C4EBB" w:rsidRDefault="008C4EBB" w:rsidP="008C4EBB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567ABC7D" w14:textId="77777777" w:rsidR="008C4EBB" w:rsidRPr="000219E6" w:rsidRDefault="008C4EBB" w:rsidP="008C4EBB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3D9DFA47" w14:textId="77777777" w:rsidR="008C4EBB" w:rsidRPr="000219E6" w:rsidRDefault="008C4EBB" w:rsidP="008C4EBB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0973AB9" w14:textId="77777777" w:rsidR="008C4EBB" w:rsidRPr="000219E6" w:rsidRDefault="008C4EBB" w:rsidP="008C4EBB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4B4CF9A" w14:textId="77777777" w:rsidR="008C4EBB" w:rsidRPr="000219E6" w:rsidRDefault="008C4EBB" w:rsidP="008C4EBB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578D45A6" w14:textId="77777777" w:rsidR="008C4EBB" w:rsidRPr="000219E6" w:rsidRDefault="008C4EBB" w:rsidP="008C4EBB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1B5D123" w14:textId="77777777" w:rsidR="008C4EBB" w:rsidRPr="000219E6" w:rsidRDefault="008C4EBB" w:rsidP="008C4EBB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78BF83FB" w14:textId="2147B548" w:rsidR="00BF53C7" w:rsidRDefault="00942BBB" w:rsidP="00BF53C7">
      <w:r>
        <w:br w:type="page"/>
      </w:r>
    </w:p>
    <w:p w14:paraId="6E131075" w14:textId="77777777" w:rsidR="00B72FCC" w:rsidRPr="00B72FCC" w:rsidRDefault="00B72FCC" w:rsidP="00B72FCC">
      <w:pPr>
        <w:spacing w:after="120" w:line="240" w:lineRule="auto"/>
        <w:jc w:val="right"/>
        <w:rPr>
          <w:b/>
          <w:sz w:val="28"/>
        </w:rPr>
      </w:pPr>
      <w:r w:rsidRPr="00B72FCC">
        <w:rPr>
          <w:b/>
          <w:bCs/>
        </w:rPr>
        <w:lastRenderedPageBreak/>
        <w:t>Nowoczesne metody spektralne w analizie substancji biologicznie aktywnych</w:t>
      </w:r>
    </w:p>
    <w:p w14:paraId="6C6B5808" w14:textId="77777777" w:rsidR="00B72FCC" w:rsidRDefault="00B72FCC" w:rsidP="00B72FCC">
      <w:pPr>
        <w:spacing w:after="12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Pr="00E95D96">
        <w:rPr>
          <w:b/>
          <w:sz w:val="28"/>
        </w:rPr>
        <w:t>Karta przedmiotu</w:t>
      </w:r>
    </w:p>
    <w:p w14:paraId="6D1D0ABD" w14:textId="77777777" w:rsidR="00B72FCC" w:rsidRPr="00E95D96" w:rsidRDefault="00B72FCC" w:rsidP="00B72FCC">
      <w:pPr>
        <w:spacing w:after="120" w:line="240" w:lineRule="auto"/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B72FCC" w:rsidRPr="00442D3F" w14:paraId="29A3410A" w14:textId="77777777" w:rsidTr="004E2A32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E31DACA" w14:textId="77777777" w:rsidR="00B72FCC" w:rsidRPr="00442D3F" w:rsidRDefault="00B72FCC" w:rsidP="004E2A32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B72FCC" w:rsidRPr="00442D3F" w14:paraId="5844B566" w14:textId="77777777" w:rsidTr="004E2A32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702E54F" w14:textId="77777777" w:rsidR="00B72FCC" w:rsidRPr="00DD6065" w:rsidRDefault="00B72FCC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>
              <w:rPr>
                <w:b/>
              </w:rPr>
              <w:t xml:space="preserve"> </w:t>
            </w:r>
            <w:r w:rsidRPr="008E1B31">
              <w:rPr>
                <w:bCs/>
              </w:rPr>
              <w:t>a</w:t>
            </w:r>
            <w:r>
              <w:t>nalityka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45240F3F" w14:textId="77777777" w:rsidR="00B72FCC" w:rsidRPr="00222DB8" w:rsidRDefault="00B72FCC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>
              <w:rPr>
                <w:b/>
              </w:rPr>
              <w:t xml:space="preserve"> </w:t>
            </w:r>
            <w:r>
              <w:t>jednolite studia magisterskie</w:t>
            </w:r>
          </w:p>
          <w:p w14:paraId="1369ADFE" w14:textId="77777777" w:rsidR="00B72FCC" w:rsidRPr="00222DB8" w:rsidRDefault="00B72FCC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>
              <w:rPr>
                <w:b/>
              </w:rPr>
              <w:t xml:space="preserve"> </w:t>
            </w:r>
            <w:r>
              <w:t>stacjonarne</w:t>
            </w:r>
          </w:p>
        </w:tc>
      </w:tr>
      <w:tr w:rsidR="00B72FCC" w:rsidRPr="00442D3F" w14:paraId="194D5E10" w14:textId="77777777" w:rsidTr="004E2A32">
        <w:tc>
          <w:tcPr>
            <w:tcW w:w="4192" w:type="dxa"/>
            <w:gridSpan w:val="2"/>
          </w:tcPr>
          <w:p w14:paraId="5EEFF8DF" w14:textId="77777777" w:rsidR="00B72FCC" w:rsidRPr="00442D3F" w:rsidRDefault="00B72FCC" w:rsidP="004E2A32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8E1B31">
              <w:rPr>
                <w:b/>
              </w:rPr>
              <w:t>Rok :II</w:t>
            </w:r>
          </w:p>
        </w:tc>
        <w:tc>
          <w:tcPr>
            <w:tcW w:w="4988" w:type="dxa"/>
            <w:gridSpan w:val="3"/>
          </w:tcPr>
          <w:p w14:paraId="372B75A7" w14:textId="77777777" w:rsidR="00B72FCC" w:rsidRPr="00DD6065" w:rsidRDefault="00B72FCC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IV</w:t>
            </w:r>
          </w:p>
        </w:tc>
      </w:tr>
      <w:tr w:rsidR="00B72FCC" w:rsidRPr="00442D3F" w14:paraId="4DEA0EF9" w14:textId="77777777" w:rsidTr="004E2A32">
        <w:tc>
          <w:tcPr>
            <w:tcW w:w="9180" w:type="dxa"/>
            <w:gridSpan w:val="5"/>
          </w:tcPr>
          <w:p w14:paraId="481E4FD9" w14:textId="77777777" w:rsidR="00B72FCC" w:rsidRPr="00DD6065" w:rsidRDefault="00B72FCC" w:rsidP="004E2A32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>
              <w:rPr>
                <w:b/>
              </w:rPr>
              <w:t xml:space="preserve"> </w:t>
            </w:r>
            <w:r w:rsidRPr="00FA1121">
              <w:rPr>
                <w:b/>
                <w:bCs/>
              </w:rPr>
              <w:t>Nowoczesne metody spektralne w analizie substancji biologicznie aktywnych</w:t>
            </w:r>
          </w:p>
        </w:tc>
      </w:tr>
      <w:tr w:rsidR="00B72FCC" w:rsidRPr="00442D3F" w14:paraId="5B1584DB" w14:textId="77777777" w:rsidTr="004E2A32">
        <w:tc>
          <w:tcPr>
            <w:tcW w:w="9180" w:type="dxa"/>
            <w:gridSpan w:val="5"/>
          </w:tcPr>
          <w:p w14:paraId="274D49D0" w14:textId="77777777" w:rsidR="00B72FCC" w:rsidRPr="00DD6065" w:rsidRDefault="00B72FCC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>
              <w:rPr>
                <w:b/>
              </w:rPr>
              <w:t xml:space="preserve"> </w:t>
            </w:r>
            <w:r>
              <w:t>fakultatywny</w:t>
            </w:r>
          </w:p>
        </w:tc>
      </w:tr>
      <w:tr w:rsidR="00B72FCC" w:rsidRPr="00442D3F" w14:paraId="266AA6D6" w14:textId="77777777" w:rsidTr="004E2A32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6396ACA8" w14:textId="77777777" w:rsidR="00B72FCC" w:rsidRPr="003E37BD" w:rsidRDefault="00B72FCC" w:rsidP="004E2A32">
            <w:pPr>
              <w:pStyle w:val="Akapitzlist"/>
              <w:spacing w:after="0" w:line="240" w:lineRule="auto"/>
              <w:ind w:left="0"/>
              <w:jc w:val="both"/>
            </w:pPr>
            <w:r w:rsidRPr="003E37BD">
              <w:rPr>
                <w:b/>
              </w:rPr>
              <w:t>8. </w:t>
            </w:r>
            <w:r w:rsidRPr="003E37BD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B72FCC" w:rsidRPr="00442D3F" w14:paraId="6F524A4F" w14:textId="77777777" w:rsidTr="004E2A32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648F389B" w14:textId="77777777" w:rsidR="00B72FCC" w:rsidRPr="003E37BD" w:rsidRDefault="00B72FCC" w:rsidP="004E2A32">
            <w:pPr>
              <w:spacing w:after="0" w:line="240" w:lineRule="auto"/>
              <w:jc w:val="both"/>
            </w:pPr>
            <w:r w:rsidRPr="003E37BD">
              <w:t xml:space="preserve">Celem przedmiotu jest ukazanie studentom najnowszych technik spektroskopowych służących do analizy strukturalnej substancji biologicznie aktywnych będących zarówno związkami leczniczymi jak i kryminogennymi. Studenci zostają zapoznani z podstawami fizycznymi zjawisk: magnetycznego rezonansu jądrowego, </w:t>
            </w:r>
            <w:r>
              <w:t>spektrometrii</w:t>
            </w:r>
            <w:r w:rsidRPr="003E37BD">
              <w:t xml:space="preserve"> mas, analizy w podczerwieni, analizy rentgenostrukturalnej jak i metod </w:t>
            </w:r>
            <w:proofErr w:type="spellStart"/>
            <w:r w:rsidRPr="003E37BD">
              <w:t>chiralooptycznych</w:t>
            </w:r>
            <w:proofErr w:type="spellEnd"/>
            <w:r w:rsidRPr="003E37BD">
              <w:t xml:space="preserve">, </w:t>
            </w:r>
            <w:r>
              <w:t xml:space="preserve">a także z </w:t>
            </w:r>
            <w:r w:rsidRPr="003E37BD">
              <w:t>ich aplikacyjnością w analityce medycznej i medycynie.  Po zakończeniu kursu Student posiada wiedzę na temat substancji biologicznie aktywnych jak i nowoczesnych technik NMR, MS, FTIR, X-</w:t>
            </w:r>
            <w:proofErr w:type="spellStart"/>
            <w:r w:rsidRPr="003E37BD">
              <w:t>ray</w:t>
            </w:r>
            <w:proofErr w:type="spellEnd"/>
            <w:r w:rsidRPr="003E37BD">
              <w:t xml:space="preserve"> i VCD. Nabywa umiejętności identyfikacji związków chemicznych na podstawie widm spektralnych oraz praktycznego zastosowania metod spektroskopowych przy analizie struktury nowych  związków biologicznie aktywnych. Student zapoznaje się z możliwości</w:t>
            </w:r>
            <w:r>
              <w:t>ami</w:t>
            </w:r>
            <w:r w:rsidRPr="003E37BD">
              <w:t xml:space="preserve"> zastosowania obrazowania metodą rezonansu magnetycznego w diagnostyce laboratoryjnej oraz medycznej.  </w:t>
            </w:r>
          </w:p>
          <w:p w14:paraId="657B7C7B" w14:textId="77777777" w:rsidR="00B72FCC" w:rsidRPr="003E37BD" w:rsidRDefault="00B72FCC" w:rsidP="004E2A32">
            <w:pPr>
              <w:spacing w:after="0" w:line="240" w:lineRule="auto"/>
              <w:rPr>
                <w:highlight w:val="yellow"/>
              </w:rPr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  <w:r>
              <w:rPr>
                <w:b/>
              </w:rPr>
              <w:t xml:space="preserve">: </w:t>
            </w:r>
          </w:p>
          <w:p w14:paraId="4D636348" w14:textId="77777777" w:rsidR="00B72FCC" w:rsidRPr="0061490D" w:rsidRDefault="00B72FCC" w:rsidP="004E2A32">
            <w:pPr>
              <w:spacing w:after="0" w:line="240" w:lineRule="auto"/>
            </w:pPr>
            <w:r w:rsidRPr="0061490D">
              <w:t>w zakresie wiedzy student zna i rozumie:B.W11, B.W13,B.W14, B.W15</w:t>
            </w:r>
            <w:r>
              <w:t>, B.W18, B.W19</w:t>
            </w:r>
          </w:p>
          <w:p w14:paraId="78E4B0DF" w14:textId="77777777" w:rsidR="00B72FCC" w:rsidRPr="0061490D" w:rsidRDefault="00B72FCC" w:rsidP="004E2A32">
            <w:pPr>
              <w:spacing w:after="0" w:line="240" w:lineRule="auto"/>
            </w:pPr>
            <w:r w:rsidRPr="0061490D">
              <w:t>w zakresie umiejętności student potrafi: B.U7, B.U8, B.U9, B.U14, B.U15</w:t>
            </w:r>
          </w:p>
          <w:p w14:paraId="7862548B" w14:textId="77777777" w:rsidR="00B72FCC" w:rsidRPr="003E37BD" w:rsidRDefault="00B72FCC" w:rsidP="004E2A32">
            <w:pPr>
              <w:spacing w:after="0" w:line="240" w:lineRule="auto"/>
            </w:pPr>
            <w:r w:rsidRPr="0061490D">
              <w:t>w zakresie kompetencji społecznych student jest gotów do:</w:t>
            </w:r>
            <w:r>
              <w:t xml:space="preserve"> 1.3.1, 1.3.2, 1.3.6, 1.3.7, 1.3.8</w:t>
            </w:r>
          </w:p>
        </w:tc>
      </w:tr>
      <w:tr w:rsidR="00B72FCC" w:rsidRPr="00442D3F" w14:paraId="4CAAF1ED" w14:textId="77777777" w:rsidTr="004E2A32">
        <w:tc>
          <w:tcPr>
            <w:tcW w:w="8688" w:type="dxa"/>
            <w:gridSpan w:val="4"/>
            <w:vAlign w:val="center"/>
          </w:tcPr>
          <w:p w14:paraId="42F9B59B" w14:textId="77777777" w:rsidR="00B72FCC" w:rsidRPr="00442D3F" w:rsidRDefault="00B72FCC" w:rsidP="004E2A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492" w:type="dxa"/>
            <w:vAlign w:val="center"/>
          </w:tcPr>
          <w:p w14:paraId="00B8CD5C" w14:textId="77777777" w:rsidR="00B72FCC" w:rsidRPr="00442D3F" w:rsidRDefault="00B72FCC" w:rsidP="004E2A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B72FCC" w:rsidRPr="00442D3F" w14:paraId="2D1CEA8F" w14:textId="77777777" w:rsidTr="004E2A32">
        <w:tc>
          <w:tcPr>
            <w:tcW w:w="8688" w:type="dxa"/>
            <w:gridSpan w:val="4"/>
            <w:vAlign w:val="center"/>
          </w:tcPr>
          <w:p w14:paraId="550FF115" w14:textId="77777777" w:rsidR="00B72FCC" w:rsidRDefault="00B72FCC" w:rsidP="004E2A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492" w:type="dxa"/>
            <w:vAlign w:val="center"/>
          </w:tcPr>
          <w:p w14:paraId="5FA08BB8" w14:textId="77777777" w:rsidR="00B72FCC" w:rsidRDefault="00B72FCC" w:rsidP="004E2A32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72FCC" w:rsidRPr="00442D3F" w14:paraId="67FA97EA" w14:textId="77777777" w:rsidTr="004E2A32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95F4C30" w14:textId="77777777" w:rsidR="00B72FCC" w:rsidRPr="00442D3F" w:rsidRDefault="00B72FCC" w:rsidP="004E2A32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B72FCC" w:rsidRPr="00442D3F" w14:paraId="42D7FA05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3A2DAFB" w14:textId="77777777" w:rsidR="00B72FCC" w:rsidRDefault="00B72FCC" w:rsidP="004E2A32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9B78308" w14:textId="77777777" w:rsidR="00B72FCC" w:rsidRDefault="00B72FCC" w:rsidP="004E2A32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02ABE6C" w14:textId="77777777" w:rsidR="00B72FCC" w:rsidRDefault="00B72FCC" w:rsidP="004E2A32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72FCC" w:rsidRPr="00442D3F" w14:paraId="0E1CDB86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29F61E9" w14:textId="77777777" w:rsidR="00B72FCC" w:rsidRPr="00D44629" w:rsidRDefault="00B72FCC" w:rsidP="004E2A32">
            <w:pPr>
              <w:pStyle w:val="Akapitzlist"/>
              <w:spacing w:after="0" w:line="240" w:lineRule="auto"/>
              <w:ind w:left="284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77C2E83" w14:textId="77777777" w:rsidR="00B72FCC" w:rsidRPr="00442D3F" w:rsidRDefault="00B72FCC" w:rsidP="004E2A32">
            <w:pPr>
              <w:spacing w:after="0" w:line="240" w:lineRule="auto"/>
            </w:pPr>
            <w:r w:rsidRPr="00983D1D">
              <w:t xml:space="preserve">Sprawdzian pisemny </w:t>
            </w:r>
            <w:r>
              <w:t xml:space="preserve">wiadomości z wykładów </w:t>
            </w:r>
            <w:r w:rsidRPr="00983D1D">
              <w:t xml:space="preserve">– pytania </w:t>
            </w:r>
            <w:r>
              <w:t>testowe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221155FF" w14:textId="77777777" w:rsidR="00B72FCC" w:rsidRPr="00342DAD" w:rsidRDefault="00B72FCC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B72FCC" w:rsidRPr="00442D3F" w14:paraId="6D5E875C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41E6CE3" w14:textId="77777777" w:rsidR="00B72FCC" w:rsidRPr="00442D3F" w:rsidRDefault="00B72FCC" w:rsidP="004E2A32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E4405B3" w14:textId="77777777" w:rsidR="00B72FCC" w:rsidRDefault="00B72FCC" w:rsidP="004E2A32">
            <w:pPr>
              <w:spacing w:after="0" w:line="240" w:lineRule="auto"/>
            </w:pPr>
            <w:r>
              <w:t>Sprawdzian praktyczny – wykonanie ćwiczenia</w:t>
            </w:r>
          </w:p>
          <w:p w14:paraId="329B7793" w14:textId="77777777" w:rsidR="00B72FCC" w:rsidRPr="00983D1D" w:rsidRDefault="00B72FCC" w:rsidP="004E2A32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1470A30" w14:textId="77777777" w:rsidR="00B72FCC" w:rsidRPr="00342DAD" w:rsidRDefault="00B72FCC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B72FCC" w:rsidRPr="00442D3F" w14:paraId="5CCDA5F3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E7BCFE7" w14:textId="77777777" w:rsidR="00B72FCC" w:rsidRDefault="00B72FCC" w:rsidP="004E2A32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EE3B7F2" w14:textId="77777777" w:rsidR="00B72FCC" w:rsidRPr="00983D1D" w:rsidRDefault="00B72FCC" w:rsidP="004E2A32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1148F64" w14:textId="77777777" w:rsidR="00B72FCC" w:rsidRPr="00342DAD" w:rsidRDefault="00B72FCC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58644513" w14:textId="77777777" w:rsidR="00B72FCC" w:rsidRDefault="00B72FCC" w:rsidP="00B72FCC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19BAD607" w14:textId="77777777" w:rsidR="00B72FCC" w:rsidRPr="000219E6" w:rsidRDefault="00B72FCC" w:rsidP="00B72FC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FB18224" w14:textId="77777777" w:rsidR="00B72FCC" w:rsidRPr="000219E6" w:rsidRDefault="00B72FCC" w:rsidP="00B72FC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7DA7060" w14:textId="77777777" w:rsidR="00B72FCC" w:rsidRPr="000219E6" w:rsidRDefault="00B72FCC" w:rsidP="00B72FC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2215EFCA" w14:textId="77777777" w:rsidR="00B72FCC" w:rsidRPr="000219E6" w:rsidRDefault="00B72FCC" w:rsidP="00B72FC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E9CD4DA" w14:textId="77777777" w:rsidR="00B72FCC" w:rsidRPr="000219E6" w:rsidRDefault="00B72FCC" w:rsidP="00B72FC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19E7914" w14:textId="77777777" w:rsidR="00B72FCC" w:rsidRPr="00644967" w:rsidRDefault="00B72FCC" w:rsidP="00B72FC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</w:t>
      </w:r>
      <w:r>
        <w:rPr>
          <w:rFonts w:cs="Calibri"/>
          <w:color w:val="000000"/>
        </w:rPr>
        <w:t>yskane.</w:t>
      </w:r>
    </w:p>
    <w:p w14:paraId="5797AB7D" w14:textId="77777777" w:rsidR="00B72FCC" w:rsidRDefault="00B72FCC" w:rsidP="00B72FCC">
      <w:pPr>
        <w:jc w:val="center"/>
      </w:pPr>
      <w:r>
        <w:br w:type="page"/>
      </w:r>
    </w:p>
    <w:p w14:paraId="5EA57CF3" w14:textId="77777777" w:rsidR="00412F3E" w:rsidRPr="008E12F1" w:rsidRDefault="00412F3E" w:rsidP="00413DAB">
      <w:pPr>
        <w:jc w:val="center"/>
      </w:pPr>
    </w:p>
    <w:p w14:paraId="51186C10" w14:textId="77777777" w:rsidR="00412F3E" w:rsidRPr="008E12F1" w:rsidRDefault="00412F3E" w:rsidP="00413DAB">
      <w:pPr>
        <w:jc w:val="center"/>
      </w:pPr>
    </w:p>
    <w:p w14:paraId="7D1A6E81" w14:textId="77777777" w:rsidR="00412F3E" w:rsidRPr="008E12F1" w:rsidRDefault="00412F3E" w:rsidP="00413DAB">
      <w:pPr>
        <w:jc w:val="center"/>
      </w:pPr>
    </w:p>
    <w:p w14:paraId="5F493238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1618717A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2C614B6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4155738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1BFD5AA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377497D3" w14:textId="4AAE2FA3" w:rsidR="00B53F9D" w:rsidRDefault="00B53F9D" w:rsidP="00B53F9D">
      <w:pPr>
        <w:jc w:val="center"/>
        <w:rPr>
          <w:b/>
          <w:sz w:val="28"/>
        </w:rPr>
      </w:pPr>
    </w:p>
    <w:p w14:paraId="1766643F" w14:textId="77777777" w:rsidR="00D61A7D" w:rsidRPr="008E12F1" w:rsidRDefault="00D61A7D" w:rsidP="00B53F9D">
      <w:pPr>
        <w:jc w:val="center"/>
        <w:rPr>
          <w:b/>
          <w:sz w:val="28"/>
        </w:rPr>
      </w:pPr>
    </w:p>
    <w:p w14:paraId="0EF154EC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B538EFD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FA17506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60133D58" w14:textId="77777777" w:rsidR="00B53F9D" w:rsidRPr="008E12F1" w:rsidRDefault="00B53F9D" w:rsidP="00B53F9D">
      <w:pPr>
        <w:rPr>
          <w:rFonts w:cstheme="minorHAnsi"/>
          <w:b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8E12F1" w:rsidRPr="008E12F1" w14:paraId="72DD0EC2" w14:textId="77777777" w:rsidTr="0075610C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5D2554D3" w14:textId="77777777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Forma studiów:</w:t>
            </w:r>
            <w:r w:rsidRPr="008E12F1">
              <w:rPr>
                <w:rFonts w:cstheme="minorHAnsi"/>
                <w:b/>
              </w:rPr>
              <w:t xml:space="preserve"> stacjonarne</w:t>
            </w:r>
            <w:r w:rsidRPr="008E12F1">
              <w:rPr>
                <w:rFonts w:cstheme="minorHAnsi"/>
              </w:rPr>
              <w:t xml:space="preserve"> </w:t>
            </w:r>
            <w:r w:rsidRPr="008E12F1">
              <w:rPr>
                <w:rFonts w:cstheme="minorHAnsi"/>
              </w:rPr>
              <w:br/>
              <w:t>Poziom kształcenia:</w:t>
            </w:r>
            <w:r w:rsidRPr="008E12F1">
              <w:rPr>
                <w:rFonts w:cstheme="minorHAnsi"/>
                <w:b/>
              </w:rPr>
              <w:t xml:space="preserve"> jednolite studia magisterskie</w:t>
            </w:r>
            <w:r w:rsidRPr="008E12F1">
              <w:rPr>
                <w:rFonts w:cstheme="minorHAnsi"/>
                <w:b/>
              </w:rPr>
              <w:br/>
            </w:r>
            <w:r w:rsidRPr="008E12F1">
              <w:rPr>
                <w:rFonts w:cstheme="minorHAnsi"/>
              </w:rPr>
              <w:t>Profil kształcenia:</w:t>
            </w:r>
            <w:r w:rsidRPr="008E12F1">
              <w:rPr>
                <w:rFonts w:cstheme="minorHAnsi"/>
                <w:b/>
              </w:rPr>
              <w:t xml:space="preserve"> praktyczny</w:t>
            </w:r>
          </w:p>
          <w:p w14:paraId="7C340627" w14:textId="0FA7AEAE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Rok studiów:</w:t>
            </w:r>
            <w:r w:rsidRPr="008E12F1">
              <w:rPr>
                <w:rFonts w:cstheme="minorHAnsi"/>
                <w:b/>
              </w:rPr>
              <w:t xml:space="preserve"> III</w:t>
            </w:r>
          </w:p>
        </w:tc>
      </w:tr>
    </w:tbl>
    <w:p w14:paraId="258C2DC7" w14:textId="77777777" w:rsidR="00B53F9D" w:rsidRPr="008E12F1" w:rsidRDefault="00B53F9D" w:rsidP="00B53F9D">
      <w:pPr>
        <w:rPr>
          <w:rFonts w:cstheme="minorHAnsi"/>
        </w:rPr>
      </w:pPr>
    </w:p>
    <w:p w14:paraId="0DC4E42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DCF2230" w14:textId="77777777" w:rsidR="00F85E65" w:rsidRPr="008E12F1" w:rsidRDefault="00F85E65" w:rsidP="00F85E65">
      <w:pPr>
        <w:spacing w:after="160" w:line="259" w:lineRule="auto"/>
        <w:rPr>
          <w:b/>
          <w:sz w:val="28"/>
        </w:rPr>
      </w:pPr>
      <w:r w:rsidRPr="008E12F1">
        <w:rPr>
          <w:b/>
          <w:sz w:val="28"/>
        </w:rPr>
        <w:br w:type="page"/>
      </w:r>
    </w:p>
    <w:p w14:paraId="3576D4E1" w14:textId="70770714" w:rsidR="008E1B31" w:rsidRPr="008E12F1" w:rsidRDefault="00FA1121" w:rsidP="00FA1121">
      <w:pPr>
        <w:jc w:val="right"/>
        <w:rPr>
          <w:rFonts w:cs="Calibri"/>
          <w:b/>
          <w:sz w:val="28"/>
        </w:rPr>
      </w:pPr>
      <w:r w:rsidRPr="008E12F1">
        <w:rPr>
          <w:rFonts w:cs="Calibri"/>
          <w:b/>
          <w:bCs/>
        </w:rPr>
        <w:lastRenderedPageBreak/>
        <w:t>Choroby cywilizacyjne - diagnostyczne wyzwania XXI wieku</w:t>
      </w:r>
    </w:p>
    <w:p w14:paraId="5E5F3F70" w14:textId="48A678D8" w:rsidR="00F85E65" w:rsidRPr="008E12F1" w:rsidRDefault="00F85E65" w:rsidP="00F85E65">
      <w:pPr>
        <w:jc w:val="center"/>
        <w:rPr>
          <w:rFonts w:cs="Calibri"/>
          <w:b/>
          <w:sz w:val="28"/>
        </w:rPr>
      </w:pPr>
      <w:r w:rsidRPr="008E12F1">
        <w:rPr>
          <w:rFonts w:cs="Calibri"/>
          <w:b/>
          <w:sz w:val="28"/>
        </w:rPr>
        <w:t>Karta przedmiotu</w:t>
      </w:r>
    </w:p>
    <w:p w14:paraId="071187C7" w14:textId="77777777" w:rsidR="00F85E65" w:rsidRPr="008E12F1" w:rsidRDefault="00F85E65" w:rsidP="00F85E65">
      <w:pPr>
        <w:jc w:val="center"/>
        <w:rPr>
          <w:rFonts w:cs="Calibri"/>
          <w:b/>
          <w:sz w:val="28"/>
        </w:rPr>
      </w:pPr>
      <w:r w:rsidRPr="008E12F1">
        <w:rPr>
          <w:rFonts w:cs="Calibri"/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01247798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69299D6" w14:textId="77777777" w:rsidR="00F85E65" w:rsidRPr="008E12F1" w:rsidRDefault="00F85E65" w:rsidP="008E1B3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E12F1">
              <w:rPr>
                <w:rFonts w:cs="Calibri"/>
                <w:b/>
              </w:rPr>
              <w:t>Informacje ogólne o przedmiocie</w:t>
            </w:r>
          </w:p>
        </w:tc>
      </w:tr>
      <w:tr w:rsidR="008E12F1" w:rsidRPr="008E12F1" w14:paraId="7A55D304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0CB55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>1. Kierunek studiów:</w:t>
            </w:r>
            <w:r w:rsidRPr="008E12F1">
              <w:rPr>
                <w:rFonts w:cs="Calibri"/>
              </w:rPr>
              <w:t xml:space="preserve"> 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594DFFC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>2. Poziom kształcenia:</w:t>
            </w:r>
            <w:r w:rsidRPr="008E12F1">
              <w:rPr>
                <w:rFonts w:cs="Calibri"/>
              </w:rPr>
              <w:t xml:space="preserve"> jednolite studia magisterskie</w:t>
            </w:r>
          </w:p>
          <w:p w14:paraId="4B6199CB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>3. Forma studiów:</w:t>
            </w:r>
            <w:r w:rsidRPr="008E12F1">
              <w:rPr>
                <w:rFonts w:cs="Calibri"/>
              </w:rPr>
              <w:t xml:space="preserve"> stacjonarne</w:t>
            </w:r>
          </w:p>
        </w:tc>
      </w:tr>
      <w:tr w:rsidR="008E12F1" w:rsidRPr="008E12F1" w14:paraId="3128EBEC" w14:textId="77777777" w:rsidTr="008E1B31">
        <w:tc>
          <w:tcPr>
            <w:tcW w:w="4192" w:type="dxa"/>
            <w:gridSpan w:val="2"/>
          </w:tcPr>
          <w:p w14:paraId="498D2B3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8E12F1">
              <w:rPr>
                <w:rFonts w:cs="Calibri"/>
                <w:b/>
              </w:rPr>
              <w:t>4. Rok:</w:t>
            </w:r>
            <w:r w:rsidRPr="008E12F1">
              <w:rPr>
                <w:rFonts w:cs="Calibri"/>
              </w:rPr>
              <w:t xml:space="preserve"> III</w:t>
            </w:r>
          </w:p>
        </w:tc>
        <w:tc>
          <w:tcPr>
            <w:tcW w:w="5500" w:type="dxa"/>
            <w:gridSpan w:val="3"/>
          </w:tcPr>
          <w:p w14:paraId="47C023C4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 xml:space="preserve">5. Semestr: </w:t>
            </w:r>
            <w:r w:rsidRPr="008E12F1">
              <w:rPr>
                <w:rFonts w:cs="Calibri"/>
              </w:rPr>
              <w:t>VI</w:t>
            </w:r>
          </w:p>
        </w:tc>
      </w:tr>
      <w:tr w:rsidR="008E12F1" w:rsidRPr="008E12F1" w14:paraId="46456486" w14:textId="77777777" w:rsidTr="008E1B31">
        <w:tc>
          <w:tcPr>
            <w:tcW w:w="9692" w:type="dxa"/>
            <w:gridSpan w:val="5"/>
          </w:tcPr>
          <w:p w14:paraId="09EF8EC9" w14:textId="0F2E4D68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 xml:space="preserve">6. Nazwa przedmiotu: </w:t>
            </w:r>
            <w:r w:rsidRPr="008E12F1">
              <w:rPr>
                <w:rFonts w:cs="Calibri"/>
                <w:b/>
                <w:bCs/>
              </w:rPr>
              <w:t xml:space="preserve">Choroby cywilizacyjne - diagnostyczne wyzwania </w:t>
            </w:r>
            <w:r w:rsidR="00FA1121" w:rsidRPr="008E12F1">
              <w:rPr>
                <w:rFonts w:cs="Calibri"/>
                <w:b/>
                <w:bCs/>
              </w:rPr>
              <w:t>XXI</w:t>
            </w:r>
            <w:r w:rsidRPr="008E12F1">
              <w:rPr>
                <w:rFonts w:cs="Calibri"/>
                <w:b/>
                <w:bCs/>
              </w:rPr>
              <w:t xml:space="preserve"> wieku</w:t>
            </w:r>
          </w:p>
        </w:tc>
      </w:tr>
      <w:tr w:rsidR="008E12F1" w:rsidRPr="008E12F1" w14:paraId="5DA66F62" w14:textId="77777777" w:rsidTr="008E1B31">
        <w:tc>
          <w:tcPr>
            <w:tcW w:w="9692" w:type="dxa"/>
            <w:gridSpan w:val="5"/>
          </w:tcPr>
          <w:p w14:paraId="6F2E48A9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>7. Status przedmiotu:</w:t>
            </w:r>
            <w:r w:rsidRPr="008E12F1">
              <w:rPr>
                <w:rFonts w:cs="Calibri"/>
              </w:rPr>
              <w:t xml:space="preserve">  fakultatywny</w:t>
            </w:r>
          </w:p>
        </w:tc>
      </w:tr>
      <w:tr w:rsidR="008E12F1" w:rsidRPr="008E12F1" w14:paraId="2C811C8A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50BE355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b/>
                <w:bCs/>
              </w:rPr>
            </w:pPr>
            <w:r w:rsidRPr="008E12F1">
              <w:rPr>
                <w:rFonts w:cs="Calibri"/>
                <w:b/>
              </w:rPr>
              <w:t>8. </w:t>
            </w:r>
            <w:r w:rsidRPr="008E12F1">
              <w:rPr>
                <w:rFonts w:cs="Calibri"/>
                <w:b/>
                <w:bCs/>
              </w:rPr>
              <w:t>Treści programowe przedmiotu i przypisane do nich efekty uczenia się</w:t>
            </w:r>
          </w:p>
          <w:p w14:paraId="441D20D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8E12F1">
              <w:rPr>
                <w:rFonts w:cs="Calibri"/>
              </w:rPr>
              <w:t>Przybliżenie aktualnych zagrożeń zdrowotnych wynikających z postępu cywilizacyjnego, wskazanie czynników ryzyka, zasad profilaktyki i diagnostyki wybranych chorób układu sercowo-naczyniowego, oddechowego, pokarmowego i nerwowego.</w:t>
            </w:r>
          </w:p>
        </w:tc>
      </w:tr>
      <w:tr w:rsidR="008E12F1" w:rsidRPr="008E12F1" w14:paraId="3658B07E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030A476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>Efekty uczenia się/odniesienie do efektów uczenia się zawartych w standardach</w:t>
            </w:r>
          </w:p>
          <w:p w14:paraId="152223E7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w zakresie wiedzy student zna i rozumie: C.W6, C.W7, D.W1, D.W2, E.W1, E.W2, E.W3,</w:t>
            </w:r>
          </w:p>
          <w:p w14:paraId="59C81116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w zakresie umiejętności student potrafi:  C.U6, C.U7,E.U1, E.U3, E.U7</w:t>
            </w:r>
          </w:p>
          <w:p w14:paraId="6B444D5C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w zakresie kompetencji społecznych student jest gotów do: 1.3.1, 1.3.4, 1.3.8</w:t>
            </w:r>
          </w:p>
        </w:tc>
      </w:tr>
      <w:tr w:rsidR="008E12F1" w:rsidRPr="008E12F1" w14:paraId="77F8A18B" w14:textId="77777777" w:rsidTr="008E1B31">
        <w:tc>
          <w:tcPr>
            <w:tcW w:w="8688" w:type="dxa"/>
            <w:gridSpan w:val="4"/>
            <w:vAlign w:val="center"/>
          </w:tcPr>
          <w:p w14:paraId="0377A52C" w14:textId="77777777" w:rsidR="00F85E65" w:rsidRPr="008E12F1" w:rsidRDefault="00F85E65" w:rsidP="008E1B31">
            <w:pPr>
              <w:spacing w:after="0" w:line="240" w:lineRule="auto"/>
              <w:rPr>
                <w:rFonts w:cs="Calibri"/>
                <w:b/>
              </w:rPr>
            </w:pPr>
            <w:r w:rsidRPr="008E12F1">
              <w:rPr>
                <w:rFonts w:cs="Calibri"/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00842D5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8E12F1">
              <w:rPr>
                <w:rFonts w:cs="Calibri"/>
                <w:b/>
              </w:rPr>
              <w:t>30</w:t>
            </w:r>
          </w:p>
        </w:tc>
      </w:tr>
      <w:tr w:rsidR="008E12F1" w:rsidRPr="008E12F1" w14:paraId="248E6724" w14:textId="77777777" w:rsidTr="008E1B31">
        <w:tc>
          <w:tcPr>
            <w:tcW w:w="8688" w:type="dxa"/>
            <w:gridSpan w:val="4"/>
            <w:vAlign w:val="center"/>
          </w:tcPr>
          <w:p w14:paraId="185A4C3B" w14:textId="77777777" w:rsidR="00F85E65" w:rsidRPr="008E12F1" w:rsidRDefault="00F85E65" w:rsidP="008E1B31">
            <w:pPr>
              <w:spacing w:after="0" w:line="240" w:lineRule="auto"/>
              <w:rPr>
                <w:rFonts w:cs="Calibri"/>
                <w:b/>
              </w:rPr>
            </w:pPr>
            <w:r w:rsidRPr="008E12F1">
              <w:rPr>
                <w:rFonts w:cs="Calibri"/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B2B3B4A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8E12F1">
              <w:rPr>
                <w:rFonts w:cs="Calibri"/>
                <w:b/>
              </w:rPr>
              <w:t>2</w:t>
            </w:r>
          </w:p>
        </w:tc>
      </w:tr>
      <w:tr w:rsidR="008E12F1" w:rsidRPr="008E12F1" w14:paraId="538B3D4D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617A114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8E12F1">
              <w:rPr>
                <w:rFonts w:cs="Calibri"/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2BA400A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FBBA64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CE72D43" w14:textId="77777777" w:rsidR="00F85E65" w:rsidRPr="008E12F1" w:rsidRDefault="00F85E65" w:rsidP="008E1B31">
            <w:pPr>
              <w:spacing w:after="0" w:line="240" w:lineRule="auto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BC04F03" w14:textId="77777777" w:rsidR="00F85E65" w:rsidRPr="008E12F1" w:rsidRDefault="00F85E65" w:rsidP="008E1B31">
            <w:pPr>
              <w:spacing w:after="0" w:line="240" w:lineRule="auto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Sposoby oceny*</w:t>
            </w:r>
          </w:p>
        </w:tc>
      </w:tr>
      <w:tr w:rsidR="008E12F1" w:rsidRPr="008E12F1" w14:paraId="69E54967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BADDD7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4DD57A7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Sprawdzian pisemny – pytania otwarte</w:t>
            </w:r>
          </w:p>
          <w:p w14:paraId="0A784D48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 xml:space="preserve">Zaliczenie na ocenę </w:t>
            </w:r>
            <w:r w:rsidRPr="008E12F1">
              <w:rPr>
                <w:rFonts w:cs="Calibri"/>
                <w:noProof/>
              </w:rPr>
              <w:t xml:space="preserve">– </w:t>
            </w:r>
            <w:r w:rsidRPr="008E12F1">
              <w:rPr>
                <w:rFonts w:cs="Calibri"/>
              </w:rPr>
              <w:t>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396BB1" w14:textId="77777777" w:rsidR="00F85E65" w:rsidRPr="008E12F1" w:rsidRDefault="00F85E65" w:rsidP="008E1B31">
            <w:pPr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8E12F1">
              <w:rPr>
                <w:rFonts w:cs="Calibri"/>
                <w:b/>
                <w:sz w:val="28"/>
                <w:szCs w:val="28"/>
              </w:rPr>
              <w:t>*</w:t>
            </w:r>
          </w:p>
        </w:tc>
      </w:tr>
      <w:tr w:rsidR="008E12F1" w:rsidRPr="008E12F1" w14:paraId="337798A4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C3DE809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DFB5F2A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 xml:space="preserve">Obserwacja i ocena aktywności na zajęciach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7E8314" w14:textId="77777777" w:rsidR="00F85E65" w:rsidRPr="008E12F1" w:rsidRDefault="00F85E65" w:rsidP="008E1B31">
            <w:pPr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8E12F1">
              <w:rPr>
                <w:rFonts w:cs="Calibri"/>
                <w:b/>
                <w:sz w:val="28"/>
                <w:szCs w:val="28"/>
              </w:rPr>
              <w:t>*</w:t>
            </w:r>
          </w:p>
        </w:tc>
      </w:tr>
      <w:tr w:rsidR="008E12F1" w:rsidRPr="008E12F1" w14:paraId="4DB8D45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E27A785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25247ED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99E01D3" w14:textId="77777777" w:rsidR="00F85E65" w:rsidRPr="008E12F1" w:rsidRDefault="00F85E65" w:rsidP="008E1B31">
            <w:pPr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8E12F1">
              <w:rPr>
                <w:rFonts w:cs="Calibri"/>
                <w:b/>
                <w:sz w:val="28"/>
                <w:szCs w:val="28"/>
              </w:rPr>
              <w:t>*</w:t>
            </w:r>
          </w:p>
        </w:tc>
      </w:tr>
    </w:tbl>
    <w:p w14:paraId="46B7F663" w14:textId="77777777" w:rsidR="00F85E65" w:rsidRPr="008E12F1" w:rsidRDefault="00F85E65" w:rsidP="00F85E65">
      <w:pPr>
        <w:spacing w:after="0" w:line="240" w:lineRule="auto"/>
        <w:rPr>
          <w:rFonts w:cs="Calibri"/>
        </w:rPr>
      </w:pPr>
      <w:r w:rsidRPr="008E12F1">
        <w:rPr>
          <w:rFonts w:cs="Calibri"/>
          <w:b/>
          <w:sz w:val="28"/>
          <w:szCs w:val="28"/>
        </w:rPr>
        <w:t>*</w:t>
      </w:r>
      <w:r w:rsidRPr="008E12F1">
        <w:rPr>
          <w:rFonts w:cs="Calibri"/>
        </w:rPr>
        <w:t xml:space="preserve"> zakłada się, że ocena oznacza na poziomie:</w:t>
      </w:r>
    </w:p>
    <w:p w14:paraId="1A73FE72" w14:textId="77777777" w:rsidR="00F85E65" w:rsidRPr="008E12F1" w:rsidRDefault="00F85E65" w:rsidP="00F85E65">
      <w:pPr>
        <w:spacing w:after="0" w:line="240" w:lineRule="auto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6EF52404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4D73AE08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69E8370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0C94FF3D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4B1070E5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1F2A6812" w14:textId="77777777" w:rsidR="00F85E65" w:rsidRPr="008E12F1" w:rsidRDefault="00F85E65" w:rsidP="00F85E65">
      <w:pPr>
        <w:rPr>
          <w:rFonts w:cs="Calibri"/>
        </w:rPr>
      </w:pPr>
    </w:p>
    <w:p w14:paraId="578FEFB1" w14:textId="77777777" w:rsidR="00412F3E" w:rsidRPr="008E12F1" w:rsidRDefault="00412F3E" w:rsidP="00413DAB">
      <w:pPr>
        <w:jc w:val="center"/>
        <w:rPr>
          <w:rFonts w:cs="Calibri"/>
        </w:rPr>
      </w:pPr>
    </w:p>
    <w:p w14:paraId="2882764F" w14:textId="77777777" w:rsidR="00412F3E" w:rsidRPr="008E12F1" w:rsidRDefault="00412F3E" w:rsidP="00413DAB">
      <w:pPr>
        <w:jc w:val="center"/>
        <w:rPr>
          <w:rFonts w:cs="Calibri"/>
        </w:rPr>
      </w:pPr>
    </w:p>
    <w:p w14:paraId="4250E926" w14:textId="77777777" w:rsidR="00412F3E" w:rsidRPr="008E12F1" w:rsidRDefault="00412F3E" w:rsidP="00413DAB">
      <w:pPr>
        <w:jc w:val="center"/>
        <w:rPr>
          <w:rFonts w:cs="Calibri"/>
        </w:rPr>
      </w:pPr>
    </w:p>
    <w:p w14:paraId="53F673CC" w14:textId="77777777" w:rsidR="00412F3E" w:rsidRPr="008E12F1" w:rsidRDefault="00412F3E" w:rsidP="00413DAB">
      <w:pPr>
        <w:jc w:val="center"/>
        <w:rPr>
          <w:rFonts w:cs="Calibri"/>
        </w:rPr>
      </w:pPr>
    </w:p>
    <w:p w14:paraId="18B080E8" w14:textId="77777777" w:rsidR="00412F3E" w:rsidRPr="008E12F1" w:rsidRDefault="00412F3E" w:rsidP="00413DAB">
      <w:pPr>
        <w:jc w:val="center"/>
        <w:rPr>
          <w:rFonts w:cs="Calibri"/>
        </w:rPr>
      </w:pPr>
    </w:p>
    <w:p w14:paraId="53C9181E" w14:textId="77777777" w:rsidR="00FA1121" w:rsidRPr="008E12F1" w:rsidRDefault="00FA1121" w:rsidP="00FA1121">
      <w:pPr>
        <w:spacing w:after="0" w:line="240" w:lineRule="auto"/>
        <w:jc w:val="right"/>
        <w:rPr>
          <w:rFonts w:cstheme="minorHAnsi"/>
          <w:b/>
          <w:bCs/>
        </w:rPr>
      </w:pPr>
      <w:r w:rsidRPr="008E12F1">
        <w:rPr>
          <w:rFonts w:cstheme="minorHAnsi"/>
          <w:b/>
          <w:bCs/>
        </w:rPr>
        <w:lastRenderedPageBreak/>
        <w:t xml:space="preserve">Entomologia i </w:t>
      </w:r>
      <w:proofErr w:type="spellStart"/>
      <w:r w:rsidRPr="008E12F1">
        <w:rPr>
          <w:rFonts w:cstheme="minorHAnsi"/>
          <w:b/>
          <w:bCs/>
        </w:rPr>
        <w:t>akarologia</w:t>
      </w:r>
      <w:proofErr w:type="spellEnd"/>
      <w:r w:rsidRPr="008E12F1">
        <w:rPr>
          <w:rFonts w:cstheme="minorHAnsi"/>
          <w:b/>
          <w:bCs/>
        </w:rPr>
        <w:t xml:space="preserve"> sądowa. </w:t>
      </w:r>
    </w:p>
    <w:p w14:paraId="44A0A93B" w14:textId="585BC608" w:rsidR="008E1B31" w:rsidRPr="008E12F1" w:rsidRDefault="00FA1121" w:rsidP="00FA1121">
      <w:pPr>
        <w:spacing w:after="0" w:line="240" w:lineRule="auto"/>
        <w:jc w:val="right"/>
        <w:rPr>
          <w:rFonts w:cstheme="minorHAnsi"/>
          <w:b/>
        </w:rPr>
      </w:pPr>
      <w:r w:rsidRPr="008E12F1">
        <w:rPr>
          <w:rFonts w:cstheme="minorHAnsi"/>
          <w:b/>
          <w:bCs/>
        </w:rPr>
        <w:t>Metody analityczne stosowane w kryminalistyce.</w:t>
      </w:r>
    </w:p>
    <w:p w14:paraId="1A52A4CE" w14:textId="2AD1907C" w:rsidR="00F85E65" w:rsidRPr="008E12F1" w:rsidRDefault="00F85E65" w:rsidP="00FA1121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8E12F1">
        <w:rPr>
          <w:rFonts w:cstheme="minorHAnsi"/>
          <w:b/>
          <w:sz w:val="28"/>
          <w:szCs w:val="28"/>
        </w:rPr>
        <w:t>Karta przedmiotu</w:t>
      </w:r>
    </w:p>
    <w:p w14:paraId="6F893811" w14:textId="77777777" w:rsidR="00F85E65" w:rsidRPr="008E12F1" w:rsidRDefault="00F85E65" w:rsidP="00FA1121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8E12F1">
        <w:rPr>
          <w:rFonts w:cstheme="minorHAnsi"/>
          <w:b/>
          <w:sz w:val="28"/>
          <w:szCs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66ACB9D9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E38DE15" w14:textId="77777777" w:rsidR="00F85E65" w:rsidRPr="008E12F1" w:rsidRDefault="00F85E65" w:rsidP="008E1B3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E12F1">
              <w:rPr>
                <w:rFonts w:cstheme="minorHAnsi"/>
                <w:b/>
              </w:rPr>
              <w:t>Informacje ogólne o przedmiocie</w:t>
            </w:r>
          </w:p>
        </w:tc>
      </w:tr>
      <w:tr w:rsidR="008E12F1" w:rsidRPr="008E12F1" w14:paraId="230BD23D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629B2B" w14:textId="62892183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E12F1">
              <w:rPr>
                <w:rFonts w:asciiTheme="minorHAnsi" w:hAnsiTheme="minorHAnsi" w:cstheme="minorHAnsi"/>
                <w:b/>
              </w:rPr>
              <w:t>1. Kierunek studiów:</w:t>
            </w:r>
            <w:r w:rsidR="008E1B31" w:rsidRPr="008E12F1">
              <w:rPr>
                <w:rFonts w:asciiTheme="minorHAnsi" w:hAnsiTheme="minorHAnsi" w:cstheme="minorHAnsi"/>
                <w:b/>
              </w:rPr>
              <w:t xml:space="preserve"> </w:t>
            </w:r>
            <w:r w:rsidRPr="008E12F1">
              <w:rPr>
                <w:rFonts w:asciiTheme="minorHAnsi" w:hAnsiTheme="minorHAnsi" w:cstheme="minorHAnsi"/>
              </w:rP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0E77239" w14:textId="172FF173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E12F1">
              <w:rPr>
                <w:rFonts w:asciiTheme="minorHAnsi" w:hAnsiTheme="minorHAnsi" w:cstheme="minorHAnsi"/>
                <w:b/>
              </w:rPr>
              <w:t>2. Poziom kształcenia:</w:t>
            </w:r>
            <w:r w:rsidR="00FA1121" w:rsidRPr="008E12F1">
              <w:rPr>
                <w:rFonts w:asciiTheme="minorHAnsi" w:hAnsiTheme="minorHAnsi" w:cstheme="minorHAnsi"/>
                <w:b/>
              </w:rPr>
              <w:t xml:space="preserve"> </w:t>
            </w:r>
            <w:r w:rsidRPr="008E12F1">
              <w:rPr>
                <w:rFonts w:asciiTheme="minorHAnsi" w:hAnsiTheme="minorHAnsi" w:cstheme="minorHAnsi"/>
              </w:rPr>
              <w:t>jednolite studia magisterskie</w:t>
            </w:r>
          </w:p>
          <w:p w14:paraId="2A15D7FD" w14:textId="4EA87F4B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E12F1">
              <w:rPr>
                <w:rFonts w:asciiTheme="minorHAnsi" w:hAnsiTheme="minorHAnsi" w:cstheme="minorHAnsi"/>
                <w:b/>
              </w:rPr>
              <w:t>3. Forma studiów:</w:t>
            </w:r>
            <w:r w:rsidR="00FA1121" w:rsidRPr="008E12F1">
              <w:rPr>
                <w:rFonts w:asciiTheme="minorHAnsi" w:hAnsiTheme="minorHAnsi" w:cstheme="minorHAnsi"/>
                <w:b/>
              </w:rPr>
              <w:t xml:space="preserve"> </w:t>
            </w:r>
            <w:r w:rsidRPr="008E12F1">
              <w:rPr>
                <w:rFonts w:asciiTheme="minorHAnsi" w:hAnsiTheme="minorHAnsi" w:cstheme="minorHAnsi"/>
              </w:rPr>
              <w:t>stacjonarne</w:t>
            </w:r>
          </w:p>
        </w:tc>
      </w:tr>
      <w:tr w:rsidR="008E12F1" w:rsidRPr="008E12F1" w14:paraId="3CE6437D" w14:textId="77777777" w:rsidTr="008E1B31">
        <w:tc>
          <w:tcPr>
            <w:tcW w:w="4192" w:type="dxa"/>
            <w:gridSpan w:val="2"/>
          </w:tcPr>
          <w:p w14:paraId="178D3306" w14:textId="6EAA5961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E12F1">
              <w:rPr>
                <w:rFonts w:asciiTheme="minorHAnsi" w:hAnsiTheme="minorHAnsi" w:cstheme="minorHAnsi"/>
                <w:b/>
              </w:rPr>
              <w:t>4. Rok:</w:t>
            </w:r>
            <w:r w:rsidR="008E1B31" w:rsidRPr="008E12F1">
              <w:rPr>
                <w:rFonts w:asciiTheme="minorHAnsi" w:hAnsiTheme="minorHAnsi" w:cstheme="minorHAnsi"/>
                <w:b/>
              </w:rPr>
              <w:t xml:space="preserve"> </w:t>
            </w:r>
            <w:r w:rsidRPr="008E12F1">
              <w:rPr>
                <w:rFonts w:asciiTheme="minorHAnsi" w:hAnsiTheme="minorHAnsi" w:cstheme="minorHAnsi"/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1EEB1DE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E12F1">
              <w:rPr>
                <w:rFonts w:asciiTheme="minorHAnsi" w:hAnsiTheme="minorHAnsi" w:cstheme="minorHAnsi"/>
                <w:b/>
              </w:rPr>
              <w:t>5. Semestr: VI</w:t>
            </w:r>
          </w:p>
        </w:tc>
      </w:tr>
      <w:tr w:rsidR="008E12F1" w:rsidRPr="008E12F1" w14:paraId="72B88760" w14:textId="77777777" w:rsidTr="008E1B31">
        <w:tc>
          <w:tcPr>
            <w:tcW w:w="9692" w:type="dxa"/>
            <w:gridSpan w:val="5"/>
          </w:tcPr>
          <w:p w14:paraId="68B7EAD3" w14:textId="7EAAB836" w:rsidR="00F85E65" w:rsidRPr="008E12F1" w:rsidRDefault="00F85E65" w:rsidP="00FA1121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8E12F1">
              <w:rPr>
                <w:rFonts w:cstheme="minorHAnsi"/>
                <w:b/>
              </w:rPr>
              <w:t>6. Nazwa przedmiotu:</w:t>
            </w:r>
            <w:r w:rsidR="008E1B31" w:rsidRPr="008E12F1">
              <w:rPr>
                <w:rFonts w:cstheme="minorHAnsi"/>
                <w:b/>
              </w:rPr>
              <w:t xml:space="preserve"> </w:t>
            </w:r>
            <w:r w:rsidRPr="008E12F1">
              <w:rPr>
                <w:rFonts w:cstheme="minorHAnsi"/>
                <w:b/>
                <w:bCs/>
              </w:rPr>
              <w:t xml:space="preserve">Entomologia i </w:t>
            </w:r>
            <w:proofErr w:type="spellStart"/>
            <w:r w:rsidRPr="008E12F1">
              <w:rPr>
                <w:rFonts w:cstheme="minorHAnsi"/>
                <w:b/>
                <w:bCs/>
              </w:rPr>
              <w:t>akarologia</w:t>
            </w:r>
            <w:proofErr w:type="spellEnd"/>
            <w:r w:rsidRPr="008E12F1">
              <w:rPr>
                <w:rFonts w:cstheme="minorHAnsi"/>
                <w:b/>
                <w:bCs/>
              </w:rPr>
              <w:t xml:space="preserve"> sądowa. Metody analityczne stosowane w kryminalistyce.</w:t>
            </w:r>
          </w:p>
        </w:tc>
      </w:tr>
      <w:tr w:rsidR="008E12F1" w:rsidRPr="008E12F1" w14:paraId="0C6CE527" w14:textId="77777777" w:rsidTr="008E1B31">
        <w:tc>
          <w:tcPr>
            <w:tcW w:w="9692" w:type="dxa"/>
            <w:gridSpan w:val="5"/>
          </w:tcPr>
          <w:p w14:paraId="2C2E6F34" w14:textId="182046C8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E12F1">
              <w:rPr>
                <w:rFonts w:asciiTheme="minorHAnsi" w:hAnsiTheme="minorHAnsi" w:cstheme="minorHAnsi"/>
                <w:b/>
              </w:rPr>
              <w:t>7. Status przedmiotu:</w:t>
            </w:r>
            <w:r w:rsidR="008E1B31" w:rsidRPr="008E12F1">
              <w:rPr>
                <w:rFonts w:asciiTheme="minorHAnsi" w:hAnsiTheme="minorHAnsi" w:cstheme="minorHAnsi"/>
                <w:b/>
              </w:rPr>
              <w:t xml:space="preserve"> </w:t>
            </w:r>
            <w:r w:rsidRPr="008E12F1">
              <w:rPr>
                <w:rFonts w:asciiTheme="minorHAnsi" w:hAnsiTheme="minorHAnsi" w:cstheme="minorHAnsi"/>
              </w:rPr>
              <w:t>fakultatywny</w:t>
            </w:r>
          </w:p>
        </w:tc>
      </w:tr>
      <w:tr w:rsidR="007644D2" w:rsidRPr="008E12F1" w14:paraId="319688D1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89FB2AE" w14:textId="37A936BF" w:rsidR="007644D2" w:rsidRPr="008E12F1" w:rsidRDefault="007644D2" w:rsidP="007644D2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7644D2" w:rsidRPr="008E12F1" w14:paraId="50661473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7455FAA" w14:textId="5B73C79C" w:rsidR="00AC15A9" w:rsidRDefault="007644D2" w:rsidP="007644D2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Zapoznanie z najważniejszymi grupami i gatunkami owadów, roztoczy i innych stawonogów wykorzystywanych w medycynie sądowej. Przekazanie wiedzy w zakresie metodyki badań w miejscu popełnienia zbrodni i badań autopsyjnych. Sposoby określania miejsca i czasu popełnienia zbrodni, aktywności denata przed popełnieniem morderstwa oraz relokacji zwłok na podstawie danych entomologicznych i akarologicznych.  Metodyka zbioru materiału badawczego w miejscu popełnienia zbrodni, oględziny wstępne, protokoły, dokumentacja badań, metodyka zbioru materiału podczas autopsji. Metodyka badań podstawowych prowadzonych w entomologii i </w:t>
            </w:r>
            <w:proofErr w:type="spellStart"/>
            <w:r>
              <w:rPr>
                <w:rFonts w:cs="Arial"/>
              </w:rPr>
              <w:t>akarologii</w:t>
            </w:r>
            <w:proofErr w:type="spellEnd"/>
            <w:r>
              <w:rPr>
                <w:rFonts w:cs="Arial"/>
              </w:rPr>
              <w:t xml:space="preserve"> sądowej, z zastosowaniem metod biologii molekularnej, badania z zakresu genetyki populacyjnej, morfologii, badania biologii taksonów w środowisku naturalnym, analiza dyspersji owadów i roztoczy, analiza </w:t>
            </w:r>
            <w:proofErr w:type="spellStart"/>
            <w:r>
              <w:rPr>
                <w:rFonts w:cs="Arial"/>
              </w:rPr>
              <w:t>forezy</w:t>
            </w:r>
            <w:proofErr w:type="spellEnd"/>
            <w:r>
              <w:rPr>
                <w:rFonts w:cs="Arial"/>
              </w:rPr>
              <w:t xml:space="preserve"> na specyficznych </w:t>
            </w:r>
            <w:proofErr w:type="spellStart"/>
            <w:r>
              <w:rPr>
                <w:rFonts w:cs="Arial"/>
              </w:rPr>
              <w:t>forentach</w:t>
            </w:r>
            <w:proofErr w:type="spellEnd"/>
            <w:r>
              <w:rPr>
                <w:rFonts w:cs="Arial"/>
              </w:rPr>
              <w:t xml:space="preserve"> i migracji w różnych środowiskach.</w:t>
            </w:r>
          </w:p>
          <w:p w14:paraId="3FFDC1DA" w14:textId="77777777" w:rsidR="007644D2" w:rsidRDefault="007644D2" w:rsidP="007644D2">
            <w:pPr>
              <w:spacing w:after="0" w:line="240" w:lineRule="auto"/>
              <w:rPr>
                <w:rFonts w:cs="Times New Roman"/>
              </w:rPr>
            </w:pPr>
            <w:r>
              <w:rPr>
                <w:b/>
              </w:rPr>
              <w:t>Efekty uczenia się/odniesienie do efektów uczenia się zawartych w standardach</w:t>
            </w:r>
          </w:p>
          <w:p w14:paraId="0502AC9A" w14:textId="77777777" w:rsidR="007644D2" w:rsidRDefault="007644D2" w:rsidP="007644D2">
            <w:pPr>
              <w:spacing w:after="0" w:line="240" w:lineRule="auto"/>
            </w:pPr>
            <w:r>
              <w:t>w zakresie wiedzy student zna i rozumie: F.W6., F.W7., F.W8., F.W15., F.W16.</w:t>
            </w:r>
          </w:p>
          <w:p w14:paraId="52A452B5" w14:textId="77777777" w:rsidR="007644D2" w:rsidRDefault="007644D2" w:rsidP="007644D2">
            <w:pPr>
              <w:spacing w:after="0" w:line="240" w:lineRule="auto"/>
            </w:pPr>
            <w:r>
              <w:t>w zakresie umiejętności student potrafi: F.U2., F.U3., F.U4., F.U12., F.U16.</w:t>
            </w:r>
          </w:p>
          <w:p w14:paraId="5DE90B5F" w14:textId="0505BD87" w:rsidR="007644D2" w:rsidRPr="008E12F1" w:rsidRDefault="007644D2" w:rsidP="007644D2">
            <w:pPr>
              <w:spacing w:after="0"/>
              <w:jc w:val="both"/>
              <w:rPr>
                <w:rFonts w:cstheme="minorHAnsi"/>
                <w:sz w:val="21"/>
                <w:szCs w:val="21"/>
              </w:rPr>
            </w:pPr>
            <w:r>
              <w:t>w zakresie kompetencji społecznych student jest gotów do: 1.3.6., 1.3.7., 1.3.8.</w:t>
            </w:r>
          </w:p>
        </w:tc>
      </w:tr>
      <w:tr w:rsidR="008E12F1" w:rsidRPr="008E12F1" w14:paraId="52743400" w14:textId="77777777" w:rsidTr="008E1B31">
        <w:tc>
          <w:tcPr>
            <w:tcW w:w="8688" w:type="dxa"/>
            <w:gridSpan w:val="4"/>
            <w:vAlign w:val="center"/>
          </w:tcPr>
          <w:p w14:paraId="772B70EB" w14:textId="77777777" w:rsidR="00F85E65" w:rsidRPr="008E12F1" w:rsidRDefault="00F85E65" w:rsidP="008E1B31">
            <w:pPr>
              <w:spacing w:after="0" w:line="240" w:lineRule="auto"/>
              <w:rPr>
                <w:rFonts w:cstheme="minorHAnsi"/>
                <w:b/>
              </w:rPr>
            </w:pPr>
            <w:r w:rsidRPr="008E12F1">
              <w:rPr>
                <w:rFonts w:cstheme="minorHAnsi"/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897CBD9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rFonts w:cstheme="minorHAnsi"/>
                <w:b/>
              </w:rPr>
            </w:pPr>
            <w:r w:rsidRPr="008E12F1">
              <w:rPr>
                <w:rFonts w:cstheme="minorHAnsi"/>
                <w:b/>
              </w:rPr>
              <w:t>30</w:t>
            </w:r>
          </w:p>
        </w:tc>
      </w:tr>
      <w:tr w:rsidR="008E12F1" w:rsidRPr="008E12F1" w14:paraId="05398C63" w14:textId="77777777" w:rsidTr="008E1B31">
        <w:tc>
          <w:tcPr>
            <w:tcW w:w="8688" w:type="dxa"/>
            <w:gridSpan w:val="4"/>
            <w:vAlign w:val="center"/>
          </w:tcPr>
          <w:p w14:paraId="4EFBBA9E" w14:textId="77777777" w:rsidR="00F85E65" w:rsidRPr="008E12F1" w:rsidRDefault="00F85E65" w:rsidP="008E1B31">
            <w:pPr>
              <w:spacing w:after="0" w:line="240" w:lineRule="auto"/>
              <w:rPr>
                <w:rFonts w:cstheme="minorHAnsi"/>
                <w:b/>
              </w:rPr>
            </w:pPr>
            <w:r w:rsidRPr="008E12F1">
              <w:rPr>
                <w:rFonts w:cstheme="minorHAnsi"/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A331857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rFonts w:cstheme="minorHAnsi"/>
                <w:b/>
              </w:rPr>
            </w:pPr>
            <w:r w:rsidRPr="008E12F1">
              <w:rPr>
                <w:rFonts w:cstheme="minorHAnsi"/>
                <w:b/>
              </w:rPr>
              <w:t>2</w:t>
            </w:r>
          </w:p>
        </w:tc>
      </w:tr>
      <w:tr w:rsidR="008E12F1" w:rsidRPr="008E12F1" w14:paraId="16979F5C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BCB7015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E12F1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73AEF754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1C95C12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8E12F1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4DDFB9A" w14:textId="77777777" w:rsidR="00F85E65" w:rsidRPr="008E12F1" w:rsidRDefault="00F85E65" w:rsidP="008E1B31">
            <w:pPr>
              <w:spacing w:after="0" w:line="240" w:lineRule="auto"/>
              <w:jc w:val="center"/>
              <w:rPr>
                <w:rFonts w:cstheme="minorHAnsi"/>
              </w:rPr>
            </w:pPr>
            <w:r w:rsidRPr="008E12F1">
              <w:rPr>
                <w:rFonts w:cstheme="minorHAns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30A0D59" w14:textId="77777777" w:rsidR="00F85E65" w:rsidRPr="008E12F1" w:rsidRDefault="00F85E65" w:rsidP="008E1B31">
            <w:pPr>
              <w:spacing w:after="0" w:line="240" w:lineRule="auto"/>
              <w:jc w:val="center"/>
              <w:rPr>
                <w:rFonts w:cstheme="minorHAnsi"/>
              </w:rPr>
            </w:pPr>
            <w:r w:rsidRPr="008E12F1">
              <w:rPr>
                <w:rFonts w:cstheme="minorHAnsi"/>
              </w:rPr>
              <w:t>Sposoby oceny*</w:t>
            </w:r>
          </w:p>
        </w:tc>
      </w:tr>
      <w:tr w:rsidR="008E12F1" w:rsidRPr="008E12F1" w14:paraId="2076CA41" w14:textId="77777777" w:rsidTr="008E1B31">
        <w:tc>
          <w:tcPr>
            <w:tcW w:w="2943" w:type="dxa"/>
            <w:tcBorders>
              <w:top w:val="single" w:sz="4" w:space="0" w:color="auto"/>
            </w:tcBorders>
          </w:tcPr>
          <w:p w14:paraId="1A535637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E12F1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A1F49D6" w14:textId="77777777" w:rsidR="00F85E65" w:rsidRPr="008E12F1" w:rsidRDefault="00F85E65" w:rsidP="008E1B31">
            <w:pPr>
              <w:spacing w:line="240" w:lineRule="auto"/>
              <w:rPr>
                <w:rFonts w:cstheme="minorHAnsi"/>
              </w:rPr>
            </w:pPr>
            <w:r w:rsidRPr="008E12F1">
              <w:rPr>
                <w:rFonts w:cstheme="minorHAnsi"/>
              </w:rPr>
              <w:t>Sprawdzian pisemny z zadaniami otwartymi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6D603FA7" w14:textId="77777777" w:rsidR="00F85E65" w:rsidRPr="008E12F1" w:rsidRDefault="00F85E65" w:rsidP="008E1B31">
            <w:pPr>
              <w:spacing w:line="240" w:lineRule="auto"/>
              <w:rPr>
                <w:rFonts w:cstheme="minorHAnsi"/>
              </w:rPr>
            </w:pPr>
            <w:r w:rsidRPr="008E12F1">
              <w:rPr>
                <w:rFonts w:cstheme="minorHAnsi"/>
                <w:b/>
              </w:rPr>
              <w:t>*</w:t>
            </w:r>
          </w:p>
        </w:tc>
      </w:tr>
      <w:tr w:rsidR="008E12F1" w:rsidRPr="008E12F1" w14:paraId="01D2C94F" w14:textId="77777777" w:rsidTr="008E1B31">
        <w:tc>
          <w:tcPr>
            <w:tcW w:w="2943" w:type="dxa"/>
            <w:tcBorders>
              <w:top w:val="single" w:sz="4" w:space="0" w:color="auto"/>
            </w:tcBorders>
          </w:tcPr>
          <w:p w14:paraId="0839D856" w14:textId="77777777" w:rsidR="00F85E65" w:rsidRPr="008E12F1" w:rsidRDefault="00F85E65" w:rsidP="008E1B31">
            <w:pPr>
              <w:spacing w:after="0" w:line="240" w:lineRule="auto"/>
              <w:ind w:left="57"/>
              <w:rPr>
                <w:rFonts w:cstheme="minorHAnsi"/>
              </w:rPr>
            </w:pPr>
            <w:r w:rsidRPr="008E12F1">
              <w:rPr>
                <w:rFonts w:cstheme="min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E2D21FA" w14:textId="77777777" w:rsidR="00F85E65" w:rsidRPr="008E12F1" w:rsidRDefault="00F85E65" w:rsidP="008E1B31">
            <w:pPr>
              <w:spacing w:after="0" w:line="240" w:lineRule="auto"/>
              <w:rPr>
                <w:rFonts w:cstheme="minorHAnsi"/>
              </w:rPr>
            </w:pPr>
            <w:r w:rsidRPr="008E12F1">
              <w:rPr>
                <w:rFonts w:cstheme="minorHAnsi"/>
              </w:rPr>
              <w:t>Przygotowanie prezentacji multimedialnej.</w:t>
            </w:r>
          </w:p>
          <w:p w14:paraId="147D3948" w14:textId="77777777" w:rsidR="00F85E65" w:rsidRPr="008E12F1" w:rsidRDefault="00F85E65" w:rsidP="008E1B31">
            <w:pPr>
              <w:spacing w:after="0" w:line="240" w:lineRule="auto"/>
              <w:rPr>
                <w:rFonts w:cstheme="minorHAnsi"/>
              </w:rPr>
            </w:pPr>
            <w:r w:rsidRPr="008E12F1">
              <w:rPr>
                <w:rFonts w:cstheme="minorHAnsi"/>
              </w:rPr>
              <w:t>Zebranie materiału w terenie i przygotowanie preparatów do analiz sadowych.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230B413F" w14:textId="77777777" w:rsidR="00F85E65" w:rsidRPr="008E12F1" w:rsidRDefault="00F85E65" w:rsidP="008E1B31">
            <w:pPr>
              <w:spacing w:after="0" w:line="240" w:lineRule="auto"/>
              <w:rPr>
                <w:rFonts w:cstheme="minorHAnsi"/>
              </w:rPr>
            </w:pPr>
            <w:r w:rsidRPr="008E12F1">
              <w:rPr>
                <w:rFonts w:cstheme="minorHAnsi"/>
                <w:b/>
              </w:rPr>
              <w:t>*</w:t>
            </w:r>
          </w:p>
        </w:tc>
      </w:tr>
      <w:tr w:rsidR="008E12F1" w:rsidRPr="008E12F1" w14:paraId="3D5C3C09" w14:textId="77777777" w:rsidTr="008E1B31">
        <w:trPr>
          <w:trHeight w:val="529"/>
        </w:trPr>
        <w:tc>
          <w:tcPr>
            <w:tcW w:w="2943" w:type="dxa"/>
            <w:tcBorders>
              <w:top w:val="single" w:sz="4" w:space="0" w:color="auto"/>
            </w:tcBorders>
          </w:tcPr>
          <w:p w14:paraId="0E8190C0" w14:textId="77777777" w:rsidR="00F85E65" w:rsidRPr="008E12F1" w:rsidRDefault="00F85E65" w:rsidP="008E1B31">
            <w:pPr>
              <w:spacing w:after="0" w:line="240" w:lineRule="auto"/>
              <w:ind w:left="57"/>
              <w:rPr>
                <w:rFonts w:cstheme="minorHAnsi"/>
              </w:rPr>
            </w:pPr>
            <w:r w:rsidRPr="008E12F1">
              <w:rPr>
                <w:rFonts w:cstheme="minorHAns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B9AE04F" w14:textId="77777777" w:rsidR="00F85E65" w:rsidRPr="008E12F1" w:rsidRDefault="00F85E65" w:rsidP="008E1B31">
            <w:pPr>
              <w:spacing w:after="0" w:line="240" w:lineRule="auto"/>
              <w:rPr>
                <w:rFonts w:cstheme="minorHAnsi"/>
              </w:rPr>
            </w:pPr>
            <w:r w:rsidRPr="008E12F1">
              <w:rPr>
                <w:rFonts w:cstheme="minorHAnsi"/>
              </w:rPr>
              <w:t>Rozpoznawanie stawonogów w otoczeniu człowieka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1F9BF6EA" w14:textId="77777777" w:rsidR="00F85E65" w:rsidRPr="008E12F1" w:rsidRDefault="00F85E65" w:rsidP="008E1B31">
            <w:pPr>
              <w:spacing w:after="0" w:line="240" w:lineRule="auto"/>
              <w:rPr>
                <w:rFonts w:cstheme="minorHAnsi"/>
              </w:rPr>
            </w:pPr>
            <w:r w:rsidRPr="008E12F1">
              <w:rPr>
                <w:rFonts w:cstheme="minorHAnsi"/>
                <w:b/>
              </w:rPr>
              <w:t>*</w:t>
            </w:r>
          </w:p>
        </w:tc>
      </w:tr>
    </w:tbl>
    <w:p w14:paraId="1677F49F" w14:textId="77777777" w:rsidR="00F85E65" w:rsidRPr="008E12F1" w:rsidRDefault="00F85E65" w:rsidP="00F85E65">
      <w:pPr>
        <w:rPr>
          <w:rFonts w:cstheme="minorHAnsi"/>
        </w:rPr>
      </w:pPr>
      <w:r w:rsidRPr="008E12F1">
        <w:rPr>
          <w:rFonts w:cstheme="minorHAnsi"/>
          <w:b/>
        </w:rPr>
        <w:t>*</w:t>
      </w:r>
      <w:r w:rsidRPr="008E12F1">
        <w:rPr>
          <w:rFonts w:cstheme="minorHAnsi"/>
        </w:rPr>
        <w:t xml:space="preserve"> zakłada się, że ocena oznacza na poziomie:</w:t>
      </w:r>
    </w:p>
    <w:p w14:paraId="12F038F4" w14:textId="77777777" w:rsidR="00F85E65" w:rsidRPr="008E12F1" w:rsidRDefault="00F85E65" w:rsidP="00F85E65">
      <w:pPr>
        <w:spacing w:after="0" w:line="260" w:lineRule="atLeast"/>
        <w:rPr>
          <w:rFonts w:cstheme="minorHAnsi"/>
          <w:sz w:val="21"/>
          <w:szCs w:val="21"/>
        </w:rPr>
      </w:pPr>
      <w:r w:rsidRPr="008E12F1">
        <w:rPr>
          <w:rFonts w:cstheme="minorHAnsi"/>
          <w:b/>
          <w:sz w:val="21"/>
          <w:szCs w:val="21"/>
        </w:rPr>
        <w:t>Bardzo dobry (5,0)</w:t>
      </w:r>
      <w:r w:rsidRPr="008E12F1">
        <w:rPr>
          <w:rFonts w:cstheme="minorHAnsi"/>
          <w:sz w:val="21"/>
          <w:szCs w:val="21"/>
        </w:rPr>
        <w:t xml:space="preserve"> - zakładane efekty uczenia się zostały osiągnięte i znacznym stopniu przekraczają wymagany poziom</w:t>
      </w:r>
    </w:p>
    <w:p w14:paraId="24C59D2B" w14:textId="77777777" w:rsidR="00F85E65" w:rsidRPr="008E12F1" w:rsidRDefault="00F85E65" w:rsidP="00F85E65">
      <w:pPr>
        <w:spacing w:after="0" w:line="260" w:lineRule="atLeast"/>
        <w:rPr>
          <w:rFonts w:cstheme="minorHAnsi"/>
          <w:sz w:val="21"/>
          <w:szCs w:val="21"/>
        </w:rPr>
      </w:pPr>
      <w:r w:rsidRPr="008E12F1">
        <w:rPr>
          <w:rFonts w:cstheme="minorHAnsi"/>
          <w:b/>
          <w:sz w:val="21"/>
          <w:szCs w:val="21"/>
        </w:rPr>
        <w:t>Ponad dobry (4,5)</w:t>
      </w:r>
      <w:r w:rsidRPr="008E12F1">
        <w:rPr>
          <w:rFonts w:cstheme="minorHAnsi"/>
          <w:sz w:val="21"/>
          <w:szCs w:val="21"/>
        </w:rPr>
        <w:t xml:space="preserve"> - zakładane efekty uczenia się zostały osiągnięte i w niewielkim stopniu przekraczają wymagany poziom</w:t>
      </w:r>
    </w:p>
    <w:p w14:paraId="4C2B3AC2" w14:textId="77777777" w:rsidR="00F85E65" w:rsidRPr="008E12F1" w:rsidRDefault="00F85E65" w:rsidP="00F85E65">
      <w:pPr>
        <w:spacing w:after="0" w:line="260" w:lineRule="atLeast"/>
        <w:rPr>
          <w:rFonts w:cstheme="minorHAnsi"/>
          <w:sz w:val="21"/>
          <w:szCs w:val="21"/>
        </w:rPr>
      </w:pPr>
      <w:r w:rsidRPr="008E12F1">
        <w:rPr>
          <w:rFonts w:cstheme="minorHAnsi"/>
          <w:b/>
          <w:sz w:val="21"/>
          <w:szCs w:val="21"/>
        </w:rPr>
        <w:t>Dobry (4,0)</w:t>
      </w:r>
      <w:r w:rsidRPr="008E12F1">
        <w:rPr>
          <w:rFonts w:cstheme="minorHAnsi"/>
          <w:sz w:val="21"/>
          <w:szCs w:val="21"/>
        </w:rPr>
        <w:t xml:space="preserve"> – zakładane efekty uczenia się zostały osiągnięte na wymaganym poziomie</w:t>
      </w:r>
    </w:p>
    <w:p w14:paraId="317A10E6" w14:textId="77777777" w:rsidR="00F85E65" w:rsidRPr="008E12F1" w:rsidRDefault="00F85E65" w:rsidP="00F85E65">
      <w:pPr>
        <w:spacing w:after="0" w:line="260" w:lineRule="atLeast"/>
        <w:rPr>
          <w:rFonts w:cstheme="minorHAnsi"/>
          <w:sz w:val="21"/>
          <w:szCs w:val="21"/>
        </w:rPr>
      </w:pPr>
      <w:r w:rsidRPr="008E12F1">
        <w:rPr>
          <w:rFonts w:cstheme="minorHAnsi"/>
          <w:b/>
          <w:sz w:val="21"/>
          <w:szCs w:val="21"/>
        </w:rPr>
        <w:t>Dość dobry (3,5)</w:t>
      </w:r>
      <w:r w:rsidRPr="008E12F1">
        <w:rPr>
          <w:rFonts w:cstheme="minorHAnsi"/>
          <w:sz w:val="21"/>
          <w:szCs w:val="21"/>
        </w:rPr>
        <w:t xml:space="preserve"> – zakładane efekty uczenia się zostały osiągnięte na średnim wymaganym poziomie</w:t>
      </w:r>
    </w:p>
    <w:p w14:paraId="32E71B07" w14:textId="77777777" w:rsidR="00F85E65" w:rsidRPr="008E12F1" w:rsidRDefault="00F85E65" w:rsidP="00F85E65">
      <w:pPr>
        <w:spacing w:after="0" w:line="260" w:lineRule="atLeast"/>
        <w:rPr>
          <w:rFonts w:cstheme="minorHAnsi"/>
          <w:sz w:val="21"/>
          <w:szCs w:val="21"/>
        </w:rPr>
      </w:pPr>
      <w:r w:rsidRPr="008E12F1">
        <w:rPr>
          <w:rFonts w:cstheme="minorHAnsi"/>
          <w:b/>
          <w:sz w:val="21"/>
          <w:szCs w:val="21"/>
        </w:rPr>
        <w:t>Dostateczny (3,0)</w:t>
      </w:r>
      <w:r w:rsidRPr="008E12F1">
        <w:rPr>
          <w:rFonts w:cstheme="minorHAnsi"/>
          <w:sz w:val="21"/>
          <w:szCs w:val="21"/>
        </w:rPr>
        <w:t xml:space="preserve"> - zakładane efekty uczenia się zostały osiągnięte na minimalnym wymaganym poziomie</w:t>
      </w:r>
    </w:p>
    <w:p w14:paraId="67049C5B" w14:textId="77777777" w:rsidR="00F85E65" w:rsidRPr="008E12F1" w:rsidRDefault="00F85E65" w:rsidP="00F85E65">
      <w:pPr>
        <w:spacing w:after="0" w:line="260" w:lineRule="atLeast"/>
        <w:rPr>
          <w:rFonts w:cstheme="minorHAnsi"/>
          <w:sz w:val="21"/>
          <w:szCs w:val="21"/>
        </w:rPr>
      </w:pPr>
      <w:r w:rsidRPr="008E12F1">
        <w:rPr>
          <w:rFonts w:cstheme="minorHAnsi"/>
          <w:b/>
          <w:sz w:val="21"/>
          <w:szCs w:val="21"/>
        </w:rPr>
        <w:t>Niedostateczny (2,0)</w:t>
      </w:r>
      <w:r w:rsidRPr="008E12F1">
        <w:rPr>
          <w:rFonts w:cstheme="minorHAnsi"/>
          <w:sz w:val="21"/>
          <w:szCs w:val="21"/>
        </w:rPr>
        <w:t xml:space="preserve"> – zakładane efekty uczenia się nie zostały uzyskane.</w:t>
      </w:r>
    </w:p>
    <w:p w14:paraId="6575DA72" w14:textId="41083EA6" w:rsidR="008E1B31" w:rsidRPr="008E12F1" w:rsidRDefault="00F85E65" w:rsidP="00F85E65">
      <w:pPr>
        <w:jc w:val="center"/>
      </w:pPr>
      <w:r w:rsidRPr="008E12F1">
        <w:br w:type="page"/>
      </w:r>
    </w:p>
    <w:p w14:paraId="3CEF727A" w14:textId="79B485BC" w:rsidR="008E1B31" w:rsidRPr="008E12F1" w:rsidRDefault="00FA1121" w:rsidP="00FA1121">
      <w:pPr>
        <w:jc w:val="right"/>
      </w:pPr>
      <w:r w:rsidRPr="008E12F1">
        <w:rPr>
          <w:b/>
          <w:bCs/>
        </w:rPr>
        <w:lastRenderedPageBreak/>
        <w:t>Kliniczne znaczenie mutacji i polimorfizmów</w:t>
      </w:r>
    </w:p>
    <w:p w14:paraId="36EF2D78" w14:textId="754A42BE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10B02957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078DD477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12EB2CA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8E12F1" w:rsidRPr="008E12F1" w14:paraId="54E9B695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71C8DFA" w14:textId="4FAEEA0C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Cs/>
                <w:iCs/>
              </w:rP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D7FAB3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Pr="008E12F1">
              <w:t xml:space="preserve"> jednolite studia magisterskie</w:t>
            </w:r>
          </w:p>
          <w:p w14:paraId="35D8B02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Pr="008E12F1">
              <w:t xml:space="preserve"> stacjonarna</w:t>
            </w:r>
          </w:p>
        </w:tc>
      </w:tr>
      <w:tr w:rsidR="008E12F1" w:rsidRPr="008E12F1" w14:paraId="7259988B" w14:textId="77777777" w:rsidTr="008E1B31">
        <w:tc>
          <w:tcPr>
            <w:tcW w:w="4192" w:type="dxa"/>
            <w:gridSpan w:val="2"/>
          </w:tcPr>
          <w:p w14:paraId="250E4EB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 III</w:t>
            </w:r>
          </w:p>
        </w:tc>
        <w:tc>
          <w:tcPr>
            <w:tcW w:w="5500" w:type="dxa"/>
            <w:gridSpan w:val="3"/>
          </w:tcPr>
          <w:p w14:paraId="30EF95FB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VI</w:t>
            </w:r>
          </w:p>
        </w:tc>
      </w:tr>
      <w:tr w:rsidR="008E12F1" w:rsidRPr="008E12F1" w14:paraId="51D03CE5" w14:textId="77777777" w:rsidTr="008E1B31">
        <w:tc>
          <w:tcPr>
            <w:tcW w:w="9692" w:type="dxa"/>
            <w:gridSpan w:val="5"/>
          </w:tcPr>
          <w:p w14:paraId="723E0EF2" w14:textId="2948248C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Kliniczne znaczenie mutacji i polimorfizmów</w:t>
            </w:r>
          </w:p>
        </w:tc>
      </w:tr>
      <w:tr w:rsidR="008E12F1" w:rsidRPr="008E12F1" w14:paraId="381302F1" w14:textId="77777777" w:rsidTr="008E1B31">
        <w:tc>
          <w:tcPr>
            <w:tcW w:w="9692" w:type="dxa"/>
            <w:gridSpan w:val="5"/>
          </w:tcPr>
          <w:p w14:paraId="3CBCF515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Pr="008E12F1">
              <w:t xml:space="preserve"> fakultatywny</w:t>
            </w:r>
          </w:p>
        </w:tc>
      </w:tr>
      <w:tr w:rsidR="008E12F1" w:rsidRPr="008E12F1" w14:paraId="4CB4297C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C64A8F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E12F1" w:rsidRPr="008E12F1" w14:paraId="7E5B591C" w14:textId="77777777" w:rsidTr="008E1B31">
        <w:trPr>
          <w:trHeight w:val="3116"/>
        </w:trPr>
        <w:tc>
          <w:tcPr>
            <w:tcW w:w="9692" w:type="dxa"/>
            <w:gridSpan w:val="5"/>
            <w:tcBorders>
              <w:top w:val="nil"/>
            </w:tcBorders>
          </w:tcPr>
          <w:p w14:paraId="36A854A3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 xml:space="preserve">Celem przedmiotu jest wykształcenie studentów z podstaw indywidualizacji leczenia jako wyniku zróżnicowanej reakcji na lek w odpowiedzi na zmienność genetyczną, obciążenie chorobami genetycznie uwarunkowanymi i określonymi predyspozycjami genetycznymi. W ramach fakultetu student zapozna się z podstawami genetyki medycznej i </w:t>
            </w:r>
            <w:proofErr w:type="spellStart"/>
            <w:r w:rsidRPr="008E12F1">
              <w:t>farmakogenetyki</w:t>
            </w:r>
            <w:proofErr w:type="spellEnd"/>
            <w:r w:rsidRPr="008E12F1">
              <w:t xml:space="preserve"> oraz ich znaczeniem w praktyce klinicznej, a także uzyska wiedzę odnośnie znaczenia mutacji i polimorfizmów w personalizacji terapii oraz w transplantologii.</w:t>
            </w:r>
          </w:p>
          <w:p w14:paraId="72C3BBD7" w14:textId="55B4364D" w:rsidR="00F85E65" w:rsidRDefault="00F85E65" w:rsidP="008E1B31">
            <w:pPr>
              <w:spacing w:after="0" w:line="240" w:lineRule="auto"/>
              <w:jc w:val="both"/>
              <w:rPr>
                <w:b/>
              </w:rPr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7D94015C" w14:textId="77777777" w:rsidR="00AC15A9" w:rsidRPr="008E12F1" w:rsidRDefault="00AC15A9" w:rsidP="008E1B31">
            <w:pPr>
              <w:spacing w:after="0" w:line="240" w:lineRule="auto"/>
              <w:jc w:val="both"/>
            </w:pPr>
          </w:p>
          <w:p w14:paraId="5A0A2402" w14:textId="77777777" w:rsidR="00F85E65" w:rsidRPr="008E12F1" w:rsidRDefault="00F85E65" w:rsidP="008E1B31">
            <w:pPr>
              <w:spacing w:after="0" w:line="240" w:lineRule="auto"/>
              <w:jc w:val="both"/>
              <w:rPr>
                <w:rFonts w:cs="Calibri"/>
              </w:rPr>
            </w:pPr>
            <w:r w:rsidRPr="008E12F1">
              <w:t xml:space="preserve">W zakresie wiedzy student zna i rozumie: </w:t>
            </w:r>
            <w:r w:rsidRPr="008E12F1">
              <w:rPr>
                <w:rFonts w:cs="Calibri"/>
              </w:rPr>
              <w:t>A.W11., A.W12., E.W11., E.U13., E.W21., E.W22., E.W24., E.W27.</w:t>
            </w:r>
          </w:p>
          <w:p w14:paraId="52145923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t xml:space="preserve">W zakresie umiejętności student potrafi: </w:t>
            </w:r>
            <w:r w:rsidRPr="008E12F1">
              <w:rPr>
                <w:rFonts w:cs="Calibri"/>
              </w:rPr>
              <w:t xml:space="preserve">E.U12., E.U13., E.U16., E.U17., E.U20. </w:t>
            </w:r>
          </w:p>
          <w:p w14:paraId="71AC6994" w14:textId="77777777" w:rsidR="00F85E65" w:rsidRPr="008E12F1" w:rsidRDefault="00F85E65" w:rsidP="008E1B31">
            <w:pPr>
              <w:spacing w:after="0" w:line="240" w:lineRule="auto"/>
            </w:pPr>
            <w:proofErr w:type="spellStart"/>
            <w:r w:rsidRPr="008E12F1">
              <w:t>W</w:t>
            </w:r>
            <w:r w:rsidRPr="008E12F1">
              <w:rPr>
                <w:rFonts w:cs="Calibri"/>
              </w:rPr>
              <w:t>zakresie</w:t>
            </w:r>
            <w:proofErr w:type="spellEnd"/>
            <w:r w:rsidRPr="008E12F1">
              <w:rPr>
                <w:rFonts w:cs="Calibri"/>
              </w:rPr>
              <w:t xml:space="preserve"> kompetencji społecznych student jest gotów do: 1.3.2, 1.3.3, 1.3.4, 1.3.6, 1.3.7, 1.3.8, 1.3.9</w:t>
            </w:r>
          </w:p>
        </w:tc>
      </w:tr>
      <w:tr w:rsidR="008E12F1" w:rsidRPr="008E12F1" w14:paraId="25EA94D6" w14:textId="77777777" w:rsidTr="008E1B31">
        <w:tc>
          <w:tcPr>
            <w:tcW w:w="8688" w:type="dxa"/>
            <w:gridSpan w:val="4"/>
            <w:vAlign w:val="center"/>
          </w:tcPr>
          <w:p w14:paraId="11767B3D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9629494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8E12F1" w:rsidRPr="008E12F1" w14:paraId="2CAC4968" w14:textId="77777777" w:rsidTr="008E1B31">
        <w:tc>
          <w:tcPr>
            <w:tcW w:w="8688" w:type="dxa"/>
            <w:gridSpan w:val="4"/>
            <w:vAlign w:val="center"/>
          </w:tcPr>
          <w:p w14:paraId="335C8985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0147A81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8E12F1" w:rsidRPr="008E12F1" w14:paraId="67994887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888EA8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634BE4DC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E8051E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BD4376F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75F6FAC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8E12F1" w:rsidRPr="008E12F1" w14:paraId="1CD9FC3F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97C1C8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5F20B24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Obecność na zajęciach, aktywny udział w dyskusji, przygotowanie i wygłoszenie referatu na zadany temat.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1A25D17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3CEE94A5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AEBBE6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76B5D8A" w14:textId="77777777" w:rsidR="00F85E65" w:rsidRPr="008E12F1" w:rsidRDefault="00F85E65" w:rsidP="008E1B31">
            <w:pPr>
              <w:spacing w:after="0" w:line="240" w:lineRule="auto"/>
            </w:pPr>
            <w:r w:rsidRPr="008E12F1">
              <w:t>Rozwiązanie zadań problemowych.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CF0620E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509F5E44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7C94473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F53C6B1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BFA691C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0CF043BA" w14:textId="77777777" w:rsidR="00F85E65" w:rsidRPr="008E12F1" w:rsidRDefault="00F85E65" w:rsidP="00F85E65">
      <w:pPr>
        <w:spacing w:after="0"/>
      </w:pPr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7862F50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07602D0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0FABFA4D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53AE1B83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59624BA0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2AFC2D91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276CD17E" w14:textId="5409B743" w:rsidR="00F85E65" w:rsidRPr="008E12F1" w:rsidRDefault="00F85E65" w:rsidP="00413DAB">
      <w:pPr>
        <w:jc w:val="center"/>
      </w:pPr>
      <w:r w:rsidRPr="008E12F1">
        <w:br w:type="page"/>
      </w:r>
    </w:p>
    <w:p w14:paraId="778A9F57" w14:textId="77777777" w:rsidR="00FA1121" w:rsidRPr="008E12F1" w:rsidRDefault="00FA1121" w:rsidP="00FA1121">
      <w:pPr>
        <w:spacing w:after="0" w:line="240" w:lineRule="auto"/>
        <w:jc w:val="right"/>
        <w:rPr>
          <w:b/>
          <w:bCs/>
        </w:rPr>
      </w:pPr>
      <w:r w:rsidRPr="008E12F1">
        <w:rPr>
          <w:b/>
          <w:bCs/>
        </w:rPr>
        <w:lastRenderedPageBreak/>
        <w:t xml:space="preserve">Walidacja metod i analizy </w:t>
      </w:r>
      <w:proofErr w:type="spellStart"/>
      <w:r w:rsidRPr="008E12F1">
        <w:rPr>
          <w:b/>
          <w:bCs/>
        </w:rPr>
        <w:t>bioinformatyczne</w:t>
      </w:r>
      <w:proofErr w:type="spellEnd"/>
      <w:r w:rsidRPr="008E12F1">
        <w:rPr>
          <w:b/>
          <w:bCs/>
        </w:rPr>
        <w:t xml:space="preserve"> </w:t>
      </w:r>
    </w:p>
    <w:p w14:paraId="5E967E72" w14:textId="2E5B16E8" w:rsidR="00F85E65" w:rsidRPr="008E12F1" w:rsidRDefault="00FA1121" w:rsidP="00FA1121">
      <w:pPr>
        <w:spacing w:after="0" w:line="240" w:lineRule="auto"/>
        <w:jc w:val="right"/>
      </w:pPr>
      <w:r w:rsidRPr="008E12F1">
        <w:rPr>
          <w:b/>
          <w:bCs/>
        </w:rPr>
        <w:t>w technikach molekularnych stosowanych w diagnostyce</w:t>
      </w:r>
    </w:p>
    <w:p w14:paraId="4E7DC7C3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4A655057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3370EFF4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BC804E8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0ACEF2BF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EB23BE9" w14:textId="7DCAC762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="008E1B31" w:rsidRPr="008E12F1">
              <w:rPr>
                <w:bCs/>
              </w:rPr>
              <w:t>a</w:t>
            </w:r>
            <w:r w:rsidRPr="008E12F1">
              <w:t>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6B10C12" w14:textId="0580AA42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="008E1B31" w:rsidRPr="008E12F1">
              <w:t>jednolite studia magisterskie</w:t>
            </w:r>
          </w:p>
          <w:p w14:paraId="3128F1BF" w14:textId="7F25274F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D61A7D" w:rsidRPr="008E12F1" w14:paraId="49623603" w14:textId="77777777" w:rsidTr="008E1B31">
        <w:tc>
          <w:tcPr>
            <w:tcW w:w="4192" w:type="dxa"/>
            <w:gridSpan w:val="2"/>
          </w:tcPr>
          <w:p w14:paraId="4043525E" w14:textId="78A6073A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FA1121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71BBB6D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VI</w:t>
            </w:r>
          </w:p>
        </w:tc>
      </w:tr>
      <w:tr w:rsidR="00D61A7D" w:rsidRPr="008E12F1" w14:paraId="55275D06" w14:textId="77777777" w:rsidTr="008E1B31">
        <w:tc>
          <w:tcPr>
            <w:tcW w:w="9692" w:type="dxa"/>
            <w:gridSpan w:val="5"/>
          </w:tcPr>
          <w:p w14:paraId="57BEFE1C" w14:textId="4F61F58A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 xml:space="preserve">Walidacja metod i analizy </w:t>
            </w:r>
            <w:proofErr w:type="spellStart"/>
            <w:r w:rsidRPr="008E12F1">
              <w:rPr>
                <w:b/>
                <w:bCs/>
              </w:rPr>
              <w:t>bioinformatyczne</w:t>
            </w:r>
            <w:proofErr w:type="spellEnd"/>
            <w:r w:rsidRPr="008E12F1">
              <w:rPr>
                <w:b/>
                <w:bCs/>
              </w:rPr>
              <w:t xml:space="preserve"> w technikach molekularnych stosowanych w diagnostyce</w:t>
            </w:r>
          </w:p>
        </w:tc>
      </w:tr>
      <w:tr w:rsidR="00D61A7D" w:rsidRPr="008E12F1" w14:paraId="4AEBF628" w14:textId="77777777" w:rsidTr="008E1B31">
        <w:tc>
          <w:tcPr>
            <w:tcW w:w="9692" w:type="dxa"/>
            <w:gridSpan w:val="5"/>
          </w:tcPr>
          <w:p w14:paraId="62289BC0" w14:textId="7C158213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EB3807" w:rsidRPr="008E12F1" w14:paraId="4FA92364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94F3B77" w14:textId="6096534F" w:rsidR="00EB3807" w:rsidRPr="008E12F1" w:rsidRDefault="00EB3807" w:rsidP="00EB3807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EB3807" w:rsidRPr="008E12F1" w14:paraId="75E0E2F8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C59715D" w14:textId="77777777" w:rsidR="00EB3807" w:rsidRDefault="00EB3807" w:rsidP="00EB3807">
            <w:pPr>
              <w:spacing w:after="0" w:line="240" w:lineRule="auto"/>
              <w:jc w:val="both"/>
            </w:pPr>
            <w:r>
              <w:t xml:space="preserve">Zdobycie wiedzy i umiejętności w zakresie weryfikacji poprawności prowadzenia oznaczeń                                       z wykorzystaniem technik molekularnych. W trakcie zajęć studenci zapoznają się z narzędziami pomocnymi w projektowaniu i weryfikacji strategii diagnostycznych bazujących na technikach molekularnych w pracy diagnosty tak w pracowni genetycznej, hematologicznej, czy mikrobiologicznej. </w:t>
            </w:r>
          </w:p>
          <w:p w14:paraId="6E5EDC3E" w14:textId="77777777" w:rsidR="00EB3807" w:rsidRDefault="00EB3807" w:rsidP="00EB3807">
            <w:pPr>
              <w:spacing w:after="0" w:line="240" w:lineRule="auto"/>
              <w:jc w:val="both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4834371A" w14:textId="77777777" w:rsidR="00EB3807" w:rsidRDefault="00EB3807" w:rsidP="00EB3807">
            <w:pPr>
              <w:spacing w:after="0" w:line="240" w:lineRule="auto"/>
              <w:jc w:val="both"/>
            </w:pPr>
            <w:r>
              <w:t>w zakresie wiedzy student zna i rozumie: A.W.7., E.W.8., E.W.32., F.W.8.</w:t>
            </w:r>
          </w:p>
          <w:p w14:paraId="1632AE99" w14:textId="77777777" w:rsidR="00EB3807" w:rsidRDefault="00EB3807" w:rsidP="00EB3807">
            <w:pPr>
              <w:spacing w:after="0" w:line="240" w:lineRule="auto"/>
              <w:jc w:val="both"/>
            </w:pPr>
            <w:r>
              <w:t>w zakresie umiejętności student potrafi: A.U.5., E.U.12., E.U.13., F.U.4.</w:t>
            </w:r>
          </w:p>
          <w:p w14:paraId="3160E85E" w14:textId="77777777" w:rsidR="00EB3807" w:rsidRDefault="00EB3807" w:rsidP="00EB3807">
            <w:pPr>
              <w:spacing w:after="0" w:line="240" w:lineRule="auto"/>
              <w:jc w:val="both"/>
            </w:pPr>
            <w:r>
              <w:t>w zakresie kompetencji społecznych student jest gotów do: 1.3.2., 1.3.6., 1.3.7., 1.3.9.</w:t>
            </w:r>
          </w:p>
          <w:p w14:paraId="659A9206" w14:textId="0206DD03" w:rsidR="00EB3807" w:rsidRPr="008E12F1" w:rsidRDefault="00EB3807" w:rsidP="00EB3807"/>
        </w:tc>
      </w:tr>
      <w:tr w:rsidR="00D61A7D" w:rsidRPr="008E12F1" w14:paraId="49CB4917" w14:textId="77777777" w:rsidTr="008E1B31">
        <w:tc>
          <w:tcPr>
            <w:tcW w:w="8688" w:type="dxa"/>
            <w:gridSpan w:val="4"/>
            <w:vAlign w:val="center"/>
          </w:tcPr>
          <w:p w14:paraId="4F70286C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CCB9978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64229D89" w14:textId="77777777" w:rsidTr="008E1B31">
        <w:tc>
          <w:tcPr>
            <w:tcW w:w="8688" w:type="dxa"/>
            <w:gridSpan w:val="4"/>
            <w:vAlign w:val="center"/>
          </w:tcPr>
          <w:p w14:paraId="16BFCF8D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789FFAE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3D86B467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F027D1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4598A530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3C39859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1B892BB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0E1E847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7E12B9A4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06018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D753869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Sprawdzian pisemny – pytania otwarte</w:t>
            </w:r>
          </w:p>
          <w:p w14:paraId="7501FFF7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 xml:space="preserve">Zaliczenie na ocenę </w:t>
            </w:r>
            <w:r w:rsidRPr="008E12F1">
              <w:rPr>
                <w:noProof/>
              </w:rPr>
              <w:t xml:space="preserve">– </w:t>
            </w:r>
            <w:r w:rsidRPr="008E12F1">
              <w:t>test</w:t>
            </w:r>
            <w:r w:rsidRPr="008E12F1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8C58F2E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5BA0BAD7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68B1EE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E7EB9E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Sprawozdanie</w:t>
            </w:r>
          </w:p>
          <w:p w14:paraId="3EAF70FF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B8EAD71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3D535BB7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02CAE6F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D2CBA7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7FAD894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41F24CED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077E0AF3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0976C082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2BC3DF7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1461BB52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045BE467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5455EBF4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4E4D13A3" w14:textId="77777777" w:rsidR="00F85E65" w:rsidRPr="008E12F1" w:rsidRDefault="00F85E65" w:rsidP="00F85E65"/>
    <w:p w14:paraId="6974364D" w14:textId="2A542781" w:rsidR="004D336C" w:rsidRPr="008E12F1" w:rsidRDefault="00F85E65" w:rsidP="004D336C">
      <w:pPr>
        <w:jc w:val="center"/>
      </w:pPr>
      <w:r w:rsidRPr="008E12F1">
        <w:br w:type="page"/>
      </w:r>
    </w:p>
    <w:p w14:paraId="1655DF97" w14:textId="5904DB9F" w:rsidR="008E1B31" w:rsidRPr="008E12F1" w:rsidRDefault="00FA1121" w:rsidP="00FA1121">
      <w:pPr>
        <w:jc w:val="right"/>
        <w:rPr>
          <w:b/>
          <w:sz w:val="28"/>
        </w:rPr>
      </w:pPr>
      <w:r w:rsidRPr="008E12F1">
        <w:rPr>
          <w:b/>
          <w:bCs/>
        </w:rPr>
        <w:lastRenderedPageBreak/>
        <w:t>Zakaźne choroby egzotyczne</w:t>
      </w:r>
    </w:p>
    <w:p w14:paraId="10410EA8" w14:textId="602C1606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2ADBF4B6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7FEB2591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347AE00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3332971B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0D1745" w14:textId="61F9349C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="008E1B31" w:rsidRPr="008E12F1">
              <w:rPr>
                <w:bCs/>
              </w:rPr>
              <w:t>a</w:t>
            </w:r>
            <w:r w:rsidRPr="008E12F1">
              <w:t>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042ABFA" w14:textId="74AE8D01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="008E1B31" w:rsidRPr="008E12F1">
              <w:t>jednolite studia magisterskie</w:t>
            </w:r>
          </w:p>
          <w:p w14:paraId="58CC5DAD" w14:textId="1014F6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="008E1B31" w:rsidRPr="008E12F1">
              <w:t>s</w:t>
            </w:r>
            <w:r w:rsidRPr="008E12F1">
              <w:t>tacjonarne</w:t>
            </w:r>
          </w:p>
        </w:tc>
      </w:tr>
      <w:tr w:rsidR="00D61A7D" w:rsidRPr="008E12F1" w14:paraId="4AFE8E1C" w14:textId="77777777" w:rsidTr="008E1B31">
        <w:tc>
          <w:tcPr>
            <w:tcW w:w="4192" w:type="dxa"/>
            <w:gridSpan w:val="2"/>
          </w:tcPr>
          <w:p w14:paraId="36DBB7CF" w14:textId="0F3FE2BD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2627413D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 xml:space="preserve">5. Semestr: </w:t>
            </w:r>
            <w:r w:rsidRPr="008E12F1">
              <w:t>VI</w:t>
            </w:r>
          </w:p>
        </w:tc>
      </w:tr>
      <w:tr w:rsidR="00D61A7D" w:rsidRPr="008E12F1" w14:paraId="3DDC1AAE" w14:textId="77777777" w:rsidTr="008E1B31">
        <w:tc>
          <w:tcPr>
            <w:tcW w:w="9692" w:type="dxa"/>
            <w:gridSpan w:val="5"/>
          </w:tcPr>
          <w:p w14:paraId="229EB6EB" w14:textId="20EA2648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Zakaźne choroby egzotyczne</w:t>
            </w:r>
          </w:p>
        </w:tc>
      </w:tr>
      <w:tr w:rsidR="00D61A7D" w:rsidRPr="008E12F1" w14:paraId="367D263B" w14:textId="77777777" w:rsidTr="008E1B31">
        <w:tc>
          <w:tcPr>
            <w:tcW w:w="9692" w:type="dxa"/>
            <w:gridSpan w:val="5"/>
          </w:tcPr>
          <w:p w14:paraId="3FF85FBA" w14:textId="030C8A65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D61A7D" w:rsidRPr="008E12F1" w14:paraId="31AF10AE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A308018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D61A7D" w:rsidRPr="008E12F1" w14:paraId="16F43598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41FB5B6" w14:textId="77777777" w:rsidR="00F85E65" w:rsidRPr="008E12F1" w:rsidRDefault="00F85E65" w:rsidP="004D336C">
            <w:pPr>
              <w:spacing w:after="0" w:line="240" w:lineRule="auto"/>
              <w:jc w:val="both"/>
            </w:pPr>
            <w:r w:rsidRPr="008E12F1">
              <w:t xml:space="preserve">W związku z narastającą mobilnością populacji ludzi oraz zmieniającym się klimatem umożliwiającym poszerzenie się zasięgu wektorów przenoszących patogeny wzrasta ryzyko występowania na terenie Polski chorób uznawanych dotychczas za egzotyczne. </w:t>
            </w:r>
          </w:p>
          <w:p w14:paraId="6F8ABA11" w14:textId="77777777" w:rsidR="00F85E65" w:rsidRPr="008E12F1" w:rsidRDefault="00F85E65" w:rsidP="004D336C">
            <w:pPr>
              <w:spacing w:after="0" w:line="240" w:lineRule="auto"/>
              <w:jc w:val="both"/>
            </w:pPr>
            <w:r w:rsidRPr="008E12F1">
              <w:t>Celem przedmiotu jest zapoznanie studentów z wywołanymi przez drobnoustroje chorobami występującymi w różnych regionach świata i stanowiącymi przyczynę często bardzo poważnych problemów zdrowotnych. W czasie kursu studenci poznają epidemiologię poszczególnych chorób, charakterystykę wywołujących je drobnoustrojów, jak również możliwości działań profilaktycznych i terapeutycznych. Studenci zapoznają się również z metodami diagnostyki tej grupy chorób.</w:t>
            </w:r>
          </w:p>
          <w:p w14:paraId="38110BCC" w14:textId="77777777" w:rsidR="00F85E65" w:rsidRPr="008E12F1" w:rsidRDefault="00F85E65" w:rsidP="008E1B31">
            <w:pPr>
              <w:spacing w:after="0" w:line="240" w:lineRule="auto"/>
            </w:pPr>
          </w:p>
          <w:p w14:paraId="00FE6110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39DE4F05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 F.W6, F.W7, F.W8, F.W15, F.W16</w:t>
            </w:r>
          </w:p>
          <w:p w14:paraId="208A531A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 F.U4, F.U12, F.U13, F.U22</w:t>
            </w:r>
          </w:p>
          <w:p w14:paraId="75A2DB0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 społecznych student jest gotów do: 1.3.6, 1.3.7</w:t>
            </w:r>
          </w:p>
          <w:p w14:paraId="03BA2398" w14:textId="77777777" w:rsidR="00F85E65" w:rsidRPr="008E12F1" w:rsidRDefault="00F85E65" w:rsidP="008E1B31">
            <w:pPr>
              <w:spacing w:after="0" w:line="240" w:lineRule="auto"/>
            </w:pPr>
          </w:p>
        </w:tc>
      </w:tr>
      <w:tr w:rsidR="00D61A7D" w:rsidRPr="008E12F1" w14:paraId="08FB8EA0" w14:textId="77777777" w:rsidTr="008E1B31">
        <w:tc>
          <w:tcPr>
            <w:tcW w:w="8688" w:type="dxa"/>
            <w:gridSpan w:val="4"/>
            <w:vAlign w:val="center"/>
          </w:tcPr>
          <w:p w14:paraId="31B8C49D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85B7DF3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7BBD8AA8" w14:textId="77777777" w:rsidTr="008E1B31">
        <w:tc>
          <w:tcPr>
            <w:tcW w:w="8688" w:type="dxa"/>
            <w:gridSpan w:val="4"/>
            <w:vAlign w:val="center"/>
          </w:tcPr>
          <w:p w14:paraId="359B3E35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FAE45EE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2F4CE2DC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7D4F0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722396D4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A7D150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815B72A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4209C94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1BE31394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A5E44A4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D7C2AB5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Sprawdzian pisemny – krótkie</w:t>
            </w:r>
          </w:p>
          <w:p w14:paraId="4F7F4782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ustrukturyzowane pytania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0E7137A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5BA9DFF5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72C996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BAC81DE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Sprawozdanie</w:t>
            </w:r>
          </w:p>
          <w:p w14:paraId="03FEFD9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8533875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76452BC6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F0192B9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A667915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83FE51B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51368860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341AB60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7FC5D44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636D884C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7C12CA03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77DCBF5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6AA535F5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5F13F19C" w14:textId="77777777" w:rsidR="00F85E65" w:rsidRPr="008E12F1" w:rsidRDefault="00F85E65" w:rsidP="00F85E65">
      <w:pPr>
        <w:spacing w:after="0"/>
      </w:pPr>
    </w:p>
    <w:p w14:paraId="1B28E64F" w14:textId="797C392E" w:rsidR="00F85E65" w:rsidRDefault="00F85E65" w:rsidP="00413DAB">
      <w:pPr>
        <w:jc w:val="center"/>
      </w:pPr>
      <w:r w:rsidRPr="008E12F1">
        <w:br w:type="page"/>
      </w:r>
    </w:p>
    <w:p w14:paraId="6706E898" w14:textId="0F15EAC9" w:rsidR="004D336C" w:rsidRDefault="004D336C" w:rsidP="004D336C">
      <w:pPr>
        <w:jc w:val="right"/>
        <w:rPr>
          <w:rFonts w:cs="Calibri"/>
          <w:b/>
          <w:sz w:val="28"/>
        </w:rPr>
      </w:pPr>
      <w:r w:rsidRPr="004D336C">
        <w:rPr>
          <w:rFonts w:cs="Calibri"/>
          <w:b/>
          <w:bCs/>
          <w:i/>
        </w:rPr>
        <w:lastRenderedPageBreak/>
        <w:t>Tour de Science</w:t>
      </w:r>
      <w:r w:rsidRPr="004D336C">
        <w:rPr>
          <w:rFonts w:cs="Calibri"/>
          <w:b/>
          <w:bCs/>
        </w:rPr>
        <w:t xml:space="preserve"> czyli jak się nie zgubić w świecie nauki</w:t>
      </w:r>
    </w:p>
    <w:p w14:paraId="049D5AA8" w14:textId="414DF6EE" w:rsidR="004D336C" w:rsidRPr="003551C0" w:rsidRDefault="004D336C" w:rsidP="004D336C">
      <w:pPr>
        <w:jc w:val="center"/>
        <w:rPr>
          <w:rFonts w:cs="Calibri"/>
          <w:b/>
          <w:sz w:val="28"/>
        </w:rPr>
      </w:pPr>
      <w:r w:rsidRPr="003551C0">
        <w:rPr>
          <w:rFonts w:cs="Calibri"/>
          <w:b/>
          <w:sz w:val="28"/>
        </w:rPr>
        <w:t>Karta przedmiotu</w:t>
      </w:r>
    </w:p>
    <w:p w14:paraId="23ABA41E" w14:textId="77777777" w:rsidR="004D336C" w:rsidRPr="003551C0" w:rsidRDefault="004D336C" w:rsidP="004D336C">
      <w:pPr>
        <w:jc w:val="center"/>
        <w:rPr>
          <w:rFonts w:cs="Calibri"/>
          <w:b/>
          <w:sz w:val="28"/>
        </w:rPr>
      </w:pPr>
      <w:r w:rsidRPr="003551C0">
        <w:rPr>
          <w:rFonts w:cs="Calibri"/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4D336C" w:rsidRPr="003551C0" w14:paraId="1655C341" w14:textId="77777777" w:rsidTr="0089159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AC3D883" w14:textId="77777777" w:rsidR="004D336C" w:rsidRPr="003551C0" w:rsidRDefault="004D336C" w:rsidP="0089159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>Informacje ogólne o przedmiocie</w:t>
            </w:r>
          </w:p>
        </w:tc>
      </w:tr>
      <w:tr w:rsidR="004D336C" w:rsidRPr="003551C0" w14:paraId="403A1AFB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33047C9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1. Kierunek studiów:</w:t>
            </w:r>
            <w:r w:rsidRPr="003551C0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a</w:t>
            </w:r>
            <w:r w:rsidRPr="003551C0">
              <w:rPr>
                <w:rFonts w:cs="Calibri"/>
              </w:rPr>
              <w:t xml:space="preserve">nalityka </w:t>
            </w:r>
            <w:r>
              <w:rPr>
                <w:rFonts w:cs="Calibri"/>
              </w:rPr>
              <w:t>m</w:t>
            </w:r>
            <w:r w:rsidRPr="003551C0">
              <w:rPr>
                <w:rFonts w:cs="Calibri"/>
              </w:rPr>
              <w:t>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E3EEC8C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2. Poziom kształcenia:</w:t>
            </w:r>
            <w:r w:rsidRPr="003551C0">
              <w:rPr>
                <w:rFonts w:cs="Calibri"/>
              </w:rPr>
              <w:t xml:space="preserve"> jednolite studia magisterskie</w:t>
            </w:r>
          </w:p>
          <w:p w14:paraId="6F057A84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3. Forma studiów:</w:t>
            </w:r>
            <w:r w:rsidRPr="003551C0">
              <w:rPr>
                <w:rFonts w:cs="Calibri"/>
              </w:rPr>
              <w:t xml:space="preserve"> stacjonarne</w:t>
            </w:r>
          </w:p>
        </w:tc>
      </w:tr>
      <w:tr w:rsidR="004D336C" w:rsidRPr="003551C0" w14:paraId="6B8B4464" w14:textId="77777777" w:rsidTr="00891599">
        <w:tc>
          <w:tcPr>
            <w:tcW w:w="4192" w:type="dxa"/>
            <w:gridSpan w:val="2"/>
          </w:tcPr>
          <w:p w14:paraId="1029E0EF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>4. Rok:</w:t>
            </w:r>
            <w:r w:rsidRPr="003551C0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III</w:t>
            </w:r>
          </w:p>
        </w:tc>
        <w:tc>
          <w:tcPr>
            <w:tcW w:w="5500" w:type="dxa"/>
            <w:gridSpan w:val="3"/>
          </w:tcPr>
          <w:p w14:paraId="31A6EAD2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 xml:space="preserve">5. Semestr: </w:t>
            </w:r>
            <w:r w:rsidRPr="00AA515B">
              <w:rPr>
                <w:rFonts w:cs="Calibri"/>
                <w:b/>
              </w:rPr>
              <w:t>VI</w:t>
            </w:r>
          </w:p>
        </w:tc>
      </w:tr>
      <w:tr w:rsidR="004D336C" w:rsidRPr="003551C0" w14:paraId="17321ABF" w14:textId="77777777" w:rsidTr="00891599">
        <w:tc>
          <w:tcPr>
            <w:tcW w:w="9692" w:type="dxa"/>
            <w:gridSpan w:val="5"/>
          </w:tcPr>
          <w:p w14:paraId="58CBA2D1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6. Nazwa przedmiotu:</w:t>
            </w:r>
            <w:r w:rsidRPr="003551C0">
              <w:rPr>
                <w:rFonts w:cs="Calibri"/>
              </w:rPr>
              <w:t xml:space="preserve"> </w:t>
            </w:r>
            <w:r w:rsidRPr="004D336C">
              <w:rPr>
                <w:rFonts w:cs="Calibri"/>
                <w:b/>
                <w:bCs/>
                <w:i/>
              </w:rPr>
              <w:t>Tour de Science</w:t>
            </w:r>
            <w:r w:rsidRPr="004D336C">
              <w:rPr>
                <w:rFonts w:cs="Calibri"/>
                <w:b/>
                <w:bCs/>
              </w:rPr>
              <w:t xml:space="preserve"> czyli jak się nie zgubić w świecie nauki</w:t>
            </w:r>
          </w:p>
        </w:tc>
      </w:tr>
      <w:tr w:rsidR="004D336C" w:rsidRPr="003551C0" w14:paraId="389C9927" w14:textId="77777777" w:rsidTr="00891599">
        <w:tc>
          <w:tcPr>
            <w:tcW w:w="9692" w:type="dxa"/>
            <w:gridSpan w:val="5"/>
          </w:tcPr>
          <w:p w14:paraId="7838DDA9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7. Status przedmiotu:</w:t>
            </w:r>
            <w:r w:rsidRPr="003551C0">
              <w:rPr>
                <w:rFonts w:cs="Calibri"/>
              </w:rPr>
              <w:t xml:space="preserve"> fakultatywny</w:t>
            </w:r>
          </w:p>
        </w:tc>
      </w:tr>
      <w:tr w:rsidR="004D336C" w:rsidRPr="003551C0" w14:paraId="6AEB4EE7" w14:textId="77777777" w:rsidTr="0089159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6AAC3147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8. </w:t>
            </w:r>
            <w:r w:rsidRPr="003551C0">
              <w:rPr>
                <w:rFonts w:cs="Calibri"/>
                <w:b/>
                <w:bCs/>
              </w:rPr>
              <w:t>Treści programowe przedmiotu i przypisane do nich efekty uczenia się</w:t>
            </w:r>
          </w:p>
        </w:tc>
      </w:tr>
      <w:tr w:rsidR="004D336C" w:rsidRPr="003551C0" w14:paraId="15DA923E" w14:textId="77777777" w:rsidTr="0089159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03ED326" w14:textId="77777777" w:rsidR="004D336C" w:rsidRPr="003551C0" w:rsidRDefault="004D336C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 xml:space="preserve">Przygotowanie studentów do pracy w środowisku naukowym i naukowo – badawczym, zapoznanie </w:t>
            </w:r>
            <w:r>
              <w:rPr>
                <w:rFonts w:cs="Calibri"/>
              </w:rPr>
              <w:t xml:space="preserve">                      </w:t>
            </w:r>
            <w:r w:rsidRPr="003551C0">
              <w:rPr>
                <w:rFonts w:cs="Calibri"/>
              </w:rPr>
              <w:t xml:space="preserve">z technikami prezentacji publicznych, przygotowanie i recenzowanie prac naukowych, nauka tworzenia własnej historii sukcesu czyli zdobywania grantów na badania i innowacje </w:t>
            </w:r>
          </w:p>
          <w:p w14:paraId="653753E9" w14:textId="77777777" w:rsidR="004D336C" w:rsidRPr="003551C0" w:rsidRDefault="004D336C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Efekty uczenia się/odniesienie do efektów uczenia się zawartych w standardach</w:t>
            </w:r>
          </w:p>
          <w:p w14:paraId="169AFC32" w14:textId="77777777" w:rsidR="004D336C" w:rsidRPr="003551C0" w:rsidRDefault="004D336C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w zakresie wiedzy student zna i rozumie: G.W1</w:t>
            </w:r>
            <w:r>
              <w:rPr>
                <w:rFonts w:cs="Calibri"/>
              </w:rPr>
              <w:t>.</w:t>
            </w:r>
          </w:p>
          <w:p w14:paraId="52C9C8E1" w14:textId="77777777" w:rsidR="004D336C" w:rsidRPr="003551C0" w:rsidRDefault="004D336C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w zakresie umiejętności student potrafi: G.U1</w:t>
            </w:r>
            <w:r>
              <w:rPr>
                <w:rFonts w:cs="Calibri"/>
              </w:rPr>
              <w:t>.</w:t>
            </w:r>
            <w:r w:rsidRPr="003551C0">
              <w:rPr>
                <w:rFonts w:cs="Calibri"/>
              </w:rPr>
              <w:t>, G.U2</w:t>
            </w:r>
            <w:r>
              <w:rPr>
                <w:rFonts w:cs="Calibri"/>
              </w:rPr>
              <w:t>.</w:t>
            </w:r>
            <w:r w:rsidRPr="003551C0">
              <w:rPr>
                <w:rFonts w:cs="Calibri"/>
              </w:rPr>
              <w:t>, G.U3</w:t>
            </w:r>
            <w:r>
              <w:rPr>
                <w:rFonts w:cs="Calibri"/>
              </w:rPr>
              <w:t>.</w:t>
            </w:r>
            <w:r w:rsidRPr="003551C0">
              <w:rPr>
                <w:rFonts w:cs="Calibri"/>
              </w:rPr>
              <w:t>, G.U4</w:t>
            </w:r>
            <w:r>
              <w:rPr>
                <w:rFonts w:cs="Calibri"/>
              </w:rPr>
              <w:t>.</w:t>
            </w:r>
            <w:r w:rsidRPr="003551C0">
              <w:rPr>
                <w:rFonts w:cs="Calibri"/>
              </w:rPr>
              <w:t>, G.U5</w:t>
            </w:r>
            <w:r>
              <w:rPr>
                <w:rFonts w:cs="Calibri"/>
              </w:rPr>
              <w:t>.</w:t>
            </w:r>
          </w:p>
          <w:p w14:paraId="222C3ADA" w14:textId="77777777" w:rsidR="004D336C" w:rsidRPr="003551C0" w:rsidRDefault="004D336C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w zakresie kompetencji społecznych student jest gotów do:</w:t>
            </w:r>
            <w:r>
              <w:rPr>
                <w:rFonts w:cs="Calibri"/>
              </w:rPr>
              <w:t xml:space="preserve"> 1.3.1.</w:t>
            </w:r>
          </w:p>
        </w:tc>
      </w:tr>
      <w:tr w:rsidR="004D336C" w:rsidRPr="003551C0" w14:paraId="1EC829E0" w14:textId="77777777" w:rsidTr="00891599">
        <w:tc>
          <w:tcPr>
            <w:tcW w:w="8688" w:type="dxa"/>
            <w:gridSpan w:val="4"/>
            <w:vAlign w:val="center"/>
          </w:tcPr>
          <w:p w14:paraId="7D290E37" w14:textId="77777777" w:rsidR="004D336C" w:rsidRPr="003551C0" w:rsidRDefault="004D336C" w:rsidP="00891599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9. L</w:t>
            </w:r>
            <w:r w:rsidRPr="003551C0">
              <w:rPr>
                <w:rFonts w:cs="Calibri"/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2B134EF0" w14:textId="77777777" w:rsidR="004D336C" w:rsidRPr="003551C0" w:rsidRDefault="004D336C" w:rsidP="00891599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>30</w:t>
            </w:r>
          </w:p>
        </w:tc>
      </w:tr>
      <w:tr w:rsidR="004D336C" w:rsidRPr="003551C0" w14:paraId="4AAC5E84" w14:textId="77777777" w:rsidTr="00891599">
        <w:tc>
          <w:tcPr>
            <w:tcW w:w="8688" w:type="dxa"/>
            <w:gridSpan w:val="4"/>
            <w:vAlign w:val="center"/>
          </w:tcPr>
          <w:p w14:paraId="7FFB444C" w14:textId="77777777" w:rsidR="004D336C" w:rsidRPr="003551C0" w:rsidRDefault="004D336C" w:rsidP="00891599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10. L</w:t>
            </w:r>
            <w:r w:rsidRPr="003551C0">
              <w:rPr>
                <w:rFonts w:cs="Calibri"/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65781437" w14:textId="77777777" w:rsidR="004D336C" w:rsidRPr="003551C0" w:rsidRDefault="004D336C" w:rsidP="00891599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>2</w:t>
            </w:r>
          </w:p>
        </w:tc>
      </w:tr>
      <w:tr w:rsidR="004D336C" w:rsidRPr="003551C0" w14:paraId="548792D2" w14:textId="77777777" w:rsidTr="0089159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1B2D44E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 xml:space="preserve">11. Sposoby weryfikacji i oceny efektów uczenia się </w:t>
            </w:r>
          </w:p>
        </w:tc>
      </w:tr>
      <w:tr w:rsidR="004D336C" w:rsidRPr="003551C0" w14:paraId="5C4A8542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0185E00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1DB0C6D" w14:textId="77777777" w:rsidR="004D336C" w:rsidRPr="003551C0" w:rsidRDefault="004D336C" w:rsidP="00891599">
            <w:pPr>
              <w:spacing w:after="0" w:line="240" w:lineRule="auto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B78971F" w14:textId="77777777" w:rsidR="004D336C" w:rsidRPr="003551C0" w:rsidRDefault="004D336C" w:rsidP="00891599">
            <w:pPr>
              <w:spacing w:after="0" w:line="240" w:lineRule="auto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Sposoby oceny*</w:t>
            </w:r>
          </w:p>
        </w:tc>
      </w:tr>
      <w:tr w:rsidR="004D336C" w:rsidRPr="003551C0" w14:paraId="10B938AC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1E71EB4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A919E2F" w14:textId="77777777" w:rsidR="004D336C" w:rsidRPr="003551C0" w:rsidRDefault="004D336C" w:rsidP="00891599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Test w formie e-learningu/w formie stacjonarnej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6E2CCC" w14:textId="77777777" w:rsidR="004D336C" w:rsidRPr="000805DE" w:rsidRDefault="004D336C" w:rsidP="00891599">
            <w:pPr>
              <w:spacing w:after="0" w:line="240" w:lineRule="auto"/>
              <w:rPr>
                <w:rFonts w:cs="Calibri"/>
              </w:rPr>
            </w:pPr>
            <w:r w:rsidRPr="000805DE">
              <w:rPr>
                <w:rFonts w:cs="Calibri"/>
              </w:rPr>
              <w:t>*</w:t>
            </w:r>
          </w:p>
        </w:tc>
      </w:tr>
      <w:tr w:rsidR="004D336C" w:rsidRPr="003551C0" w14:paraId="49F2173F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CBFD88E" w14:textId="77777777" w:rsidR="004D336C" w:rsidRPr="003551C0" w:rsidRDefault="004D336C" w:rsidP="00891599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E390A8" w14:textId="77777777" w:rsidR="004D336C" w:rsidRPr="003551C0" w:rsidRDefault="004D336C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316B66" w14:textId="77777777" w:rsidR="004D336C" w:rsidRPr="000805DE" w:rsidRDefault="004D336C" w:rsidP="00891599">
            <w:pPr>
              <w:spacing w:after="0" w:line="240" w:lineRule="auto"/>
              <w:rPr>
                <w:rFonts w:cs="Calibri"/>
              </w:rPr>
            </w:pPr>
            <w:r w:rsidRPr="000805DE">
              <w:rPr>
                <w:rFonts w:cs="Calibri"/>
              </w:rPr>
              <w:t>*</w:t>
            </w:r>
          </w:p>
        </w:tc>
      </w:tr>
      <w:tr w:rsidR="004D336C" w:rsidRPr="003551C0" w14:paraId="65DAC1D1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772BB01" w14:textId="77777777" w:rsidR="004D336C" w:rsidRPr="003551C0" w:rsidRDefault="004D336C" w:rsidP="00891599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77CFD84" w14:textId="77777777" w:rsidR="004D336C" w:rsidRPr="003551C0" w:rsidRDefault="004D336C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11676DC" w14:textId="77777777" w:rsidR="004D336C" w:rsidRPr="000805DE" w:rsidRDefault="004D336C" w:rsidP="00891599">
            <w:pPr>
              <w:spacing w:after="0" w:line="240" w:lineRule="auto"/>
              <w:rPr>
                <w:rFonts w:cs="Calibri"/>
              </w:rPr>
            </w:pPr>
            <w:r w:rsidRPr="000805DE">
              <w:rPr>
                <w:rFonts w:cs="Calibri"/>
              </w:rPr>
              <w:t>*</w:t>
            </w:r>
          </w:p>
        </w:tc>
      </w:tr>
    </w:tbl>
    <w:p w14:paraId="144A5E59" w14:textId="77777777" w:rsidR="004D336C" w:rsidRPr="003551C0" w:rsidRDefault="004D336C" w:rsidP="004D336C">
      <w:pPr>
        <w:rPr>
          <w:rFonts w:cs="Calibri"/>
        </w:rPr>
      </w:pPr>
      <w:r w:rsidRPr="003551C0">
        <w:rPr>
          <w:rFonts w:cs="Calibri"/>
          <w:b/>
          <w:sz w:val="28"/>
          <w:szCs w:val="28"/>
        </w:rPr>
        <w:t>*</w:t>
      </w:r>
      <w:r w:rsidRPr="003551C0">
        <w:rPr>
          <w:rFonts w:cs="Calibri"/>
        </w:rPr>
        <w:t xml:space="preserve"> zakłada się, że ocena oznacza na poziomie:</w:t>
      </w:r>
    </w:p>
    <w:p w14:paraId="041233A2" w14:textId="77777777" w:rsidR="004D336C" w:rsidRPr="003551C0" w:rsidRDefault="004D336C" w:rsidP="004D336C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Bardzo dobry (5,0)</w:t>
      </w:r>
      <w:r w:rsidRPr="003551C0">
        <w:rPr>
          <w:rFonts w:cs="Calibri"/>
        </w:rPr>
        <w:t xml:space="preserve"> - zakładane efekty uczenia się zostały osiągnięte i znacznym stopniu przekraczają wymagany poziom</w:t>
      </w:r>
    </w:p>
    <w:p w14:paraId="49538346" w14:textId="77777777" w:rsidR="004D336C" w:rsidRPr="003551C0" w:rsidRDefault="004D336C" w:rsidP="004D336C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Ponad dobry (4,5)</w:t>
      </w:r>
      <w:r w:rsidRPr="003551C0">
        <w:rPr>
          <w:rFonts w:cs="Calibri"/>
        </w:rPr>
        <w:t xml:space="preserve"> - zakładane efekty uczenia się zostały osiągnięte i w niewielkim stopniu przekraczają wymagany poziom</w:t>
      </w:r>
    </w:p>
    <w:p w14:paraId="23E001D4" w14:textId="77777777" w:rsidR="004D336C" w:rsidRPr="003551C0" w:rsidRDefault="004D336C" w:rsidP="004D336C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Dobry (4,0)</w:t>
      </w:r>
      <w:r w:rsidRPr="003551C0">
        <w:rPr>
          <w:rFonts w:cs="Calibri"/>
        </w:rPr>
        <w:t xml:space="preserve"> – zakładane efekty uczenia się zostały osiągnięte na wymaganym poziomie</w:t>
      </w:r>
    </w:p>
    <w:p w14:paraId="63B2DCFB" w14:textId="77777777" w:rsidR="004D336C" w:rsidRPr="003551C0" w:rsidRDefault="004D336C" w:rsidP="004D336C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Dość dobry (3,5)</w:t>
      </w:r>
      <w:r w:rsidRPr="003551C0">
        <w:rPr>
          <w:rFonts w:cs="Calibri"/>
        </w:rPr>
        <w:t xml:space="preserve"> – zakładane efekty uczenia się zostały osiągnięte na średnim wymaganym poziomie</w:t>
      </w:r>
    </w:p>
    <w:p w14:paraId="5FD48783" w14:textId="77777777" w:rsidR="004D336C" w:rsidRPr="003551C0" w:rsidRDefault="004D336C" w:rsidP="004D336C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Dostateczny (3,0)</w:t>
      </w:r>
      <w:r w:rsidRPr="003551C0">
        <w:rPr>
          <w:rFonts w:cs="Calibri"/>
        </w:rPr>
        <w:t xml:space="preserve"> - zakładane efekty uczenia się zostały osiągnięte na minimalnym wymaganym poziomie</w:t>
      </w:r>
    </w:p>
    <w:p w14:paraId="775F8FDE" w14:textId="77777777" w:rsidR="004D336C" w:rsidRPr="003551C0" w:rsidRDefault="004D336C" w:rsidP="004D336C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Niedostateczny (2,0)</w:t>
      </w:r>
      <w:r w:rsidRPr="003551C0">
        <w:rPr>
          <w:rFonts w:cs="Calibri"/>
        </w:rPr>
        <w:t xml:space="preserve"> – zakładane efekty uczenia się nie zostały uzyskane.</w:t>
      </w:r>
    </w:p>
    <w:p w14:paraId="281F2B57" w14:textId="77777777" w:rsidR="004D336C" w:rsidRPr="003551C0" w:rsidRDefault="004D336C" w:rsidP="004D336C">
      <w:pPr>
        <w:spacing w:after="0"/>
        <w:rPr>
          <w:rFonts w:cs="Calibri"/>
        </w:rPr>
      </w:pPr>
    </w:p>
    <w:p w14:paraId="4ECE6D77" w14:textId="77777777" w:rsidR="004D336C" w:rsidRPr="003551C0" w:rsidRDefault="004D336C" w:rsidP="004D336C">
      <w:pPr>
        <w:rPr>
          <w:rFonts w:cs="Calibri"/>
        </w:rPr>
      </w:pPr>
    </w:p>
    <w:p w14:paraId="2DAA9831" w14:textId="59EB5DD6" w:rsidR="004D336C" w:rsidRDefault="004D336C" w:rsidP="004D336C">
      <w:pPr>
        <w:jc w:val="center"/>
        <w:rPr>
          <w:rFonts w:cs="Calibri"/>
        </w:rPr>
      </w:pPr>
      <w:r w:rsidRPr="003551C0">
        <w:rPr>
          <w:rFonts w:cs="Calibri"/>
        </w:rPr>
        <w:br w:type="page"/>
      </w:r>
    </w:p>
    <w:p w14:paraId="383EBC13" w14:textId="59C207A8" w:rsidR="004D336C" w:rsidRDefault="004D336C" w:rsidP="004D336C">
      <w:pPr>
        <w:jc w:val="right"/>
        <w:rPr>
          <w:b/>
          <w:sz w:val="28"/>
        </w:rPr>
      </w:pPr>
      <w:r w:rsidRPr="004D336C">
        <w:rPr>
          <w:rFonts w:cs="Arial"/>
          <w:b/>
          <w:bCs/>
          <w:noProof/>
        </w:rPr>
        <w:lastRenderedPageBreak/>
        <w:t>Alergia chorobą cywilizacyjną XXI wieku</w:t>
      </w:r>
    </w:p>
    <w:p w14:paraId="6A51F5AE" w14:textId="1D21E444" w:rsidR="004D336C" w:rsidRDefault="004D336C" w:rsidP="004D336C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654B08CC" w14:textId="77777777" w:rsidR="004D336C" w:rsidRPr="00E95D96" w:rsidRDefault="004D336C" w:rsidP="004D336C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4D336C" w:rsidRPr="00442D3F" w14:paraId="544DB90C" w14:textId="77777777" w:rsidTr="00891599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A9D6C3B" w14:textId="77777777" w:rsidR="004D336C" w:rsidRPr="00442D3F" w:rsidRDefault="004D336C" w:rsidP="00891599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4D336C" w:rsidRPr="00442D3F" w14:paraId="1E3FCEA9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4C0E23E" w14:textId="77777777" w:rsidR="004D336C" w:rsidRPr="00DD6065" w:rsidRDefault="004D336C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a</w:t>
            </w:r>
            <w:r w:rsidRPr="00883197">
              <w:t>nalityka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36B4390B" w14:textId="77777777" w:rsidR="004D336C" w:rsidRPr="00222DB8" w:rsidRDefault="004D336C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Pr="00A52F6F">
              <w:t>jednolite studia magisterskie</w:t>
            </w:r>
          </w:p>
          <w:p w14:paraId="3AFD30A4" w14:textId="77777777" w:rsidR="004D336C" w:rsidRPr="00222DB8" w:rsidRDefault="004D336C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Pr="00A52F6F">
              <w:t>stacjonarne</w:t>
            </w:r>
          </w:p>
        </w:tc>
      </w:tr>
      <w:tr w:rsidR="004D336C" w:rsidRPr="00442D3F" w14:paraId="4BDF6EBF" w14:textId="77777777" w:rsidTr="00891599">
        <w:tc>
          <w:tcPr>
            <w:tcW w:w="4192" w:type="dxa"/>
            <w:gridSpan w:val="2"/>
          </w:tcPr>
          <w:p w14:paraId="10E7DD06" w14:textId="77777777" w:rsidR="004D336C" w:rsidRPr="00442D3F" w:rsidRDefault="004D336C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III</w:t>
            </w:r>
          </w:p>
        </w:tc>
        <w:tc>
          <w:tcPr>
            <w:tcW w:w="4988" w:type="dxa"/>
            <w:gridSpan w:val="3"/>
          </w:tcPr>
          <w:p w14:paraId="2A16E86D" w14:textId="77777777" w:rsidR="004D336C" w:rsidRPr="00DD6065" w:rsidRDefault="004D336C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Pr="009A1ED8">
              <w:rPr>
                <w:b/>
              </w:rPr>
              <w:t>VI</w:t>
            </w:r>
          </w:p>
        </w:tc>
      </w:tr>
      <w:tr w:rsidR="004D336C" w:rsidRPr="00442D3F" w14:paraId="381F087F" w14:textId="77777777" w:rsidTr="00891599">
        <w:tc>
          <w:tcPr>
            <w:tcW w:w="9180" w:type="dxa"/>
            <w:gridSpan w:val="5"/>
          </w:tcPr>
          <w:p w14:paraId="55A8645C" w14:textId="77777777" w:rsidR="004D336C" w:rsidRPr="00DD6065" w:rsidRDefault="004D336C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4D336C">
              <w:rPr>
                <w:rFonts w:cs="Arial"/>
                <w:b/>
                <w:bCs/>
                <w:noProof/>
              </w:rPr>
              <w:t>Alergia chorobą cywilizacyjną XXI wieku</w:t>
            </w:r>
            <w:r>
              <w:rPr>
                <w:rFonts w:cs="Arial"/>
                <w:noProof/>
              </w:rPr>
              <w:t xml:space="preserve"> </w:t>
            </w:r>
          </w:p>
        </w:tc>
      </w:tr>
      <w:tr w:rsidR="004D336C" w:rsidRPr="00442D3F" w14:paraId="1FF14A56" w14:textId="77777777" w:rsidTr="00891599">
        <w:tc>
          <w:tcPr>
            <w:tcW w:w="9180" w:type="dxa"/>
            <w:gridSpan w:val="5"/>
          </w:tcPr>
          <w:p w14:paraId="1995B945" w14:textId="77777777" w:rsidR="004D336C" w:rsidRPr="00DD6065" w:rsidRDefault="004D336C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 w:rsidRPr="00A52F6F">
              <w:t>fakultatywny</w:t>
            </w:r>
            <w:r>
              <w:t xml:space="preserve"> </w:t>
            </w:r>
          </w:p>
        </w:tc>
      </w:tr>
      <w:tr w:rsidR="004D336C" w:rsidRPr="00442D3F" w14:paraId="2D79A044" w14:textId="77777777" w:rsidTr="00891599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06BD768D" w14:textId="77777777" w:rsidR="004D336C" w:rsidRPr="00DD6065" w:rsidRDefault="004D336C" w:rsidP="00891599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4D336C" w:rsidRPr="00442D3F" w14:paraId="1A515CBC" w14:textId="77777777" w:rsidTr="00891599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2E062E84" w14:textId="77777777" w:rsidR="004D336C" w:rsidRDefault="004D336C" w:rsidP="00891599">
            <w:pPr>
              <w:spacing w:after="0" w:line="240" w:lineRule="auto"/>
              <w:jc w:val="both"/>
            </w:pPr>
            <w:r w:rsidRPr="00A52F6F">
              <w:rPr>
                <w:rFonts w:cs="Arial"/>
                <w:noProof/>
              </w:rPr>
              <w:t xml:space="preserve">Celem tych </w:t>
            </w:r>
            <w:r>
              <w:rPr>
                <w:rFonts w:cs="Arial"/>
                <w:noProof/>
              </w:rPr>
              <w:t xml:space="preserve">zajęć </w:t>
            </w:r>
            <w:r w:rsidRPr="00A52F6F">
              <w:rPr>
                <w:rFonts w:cs="Arial"/>
                <w:noProof/>
              </w:rPr>
              <w:t xml:space="preserve"> jest poszerzenie wiedzy z zakresu patologii układu odpornościowego. Zapoznanie studentów ze złóżonymi przyczynami i mechanizmami procesów alergicznych.</w:t>
            </w:r>
            <w:r>
              <w:rPr>
                <w:rFonts w:cs="Arial"/>
                <w:noProof/>
              </w:rPr>
              <w:t xml:space="preserve"> </w:t>
            </w:r>
            <w:r w:rsidRPr="00A52F6F">
              <w:rPr>
                <w:rFonts w:cs="Arial"/>
                <w:noProof/>
              </w:rPr>
              <w:t xml:space="preserve">Wykształcenie umiejętności właściwego doboru badań, a następnie ich interpretacji w diagnostyce </w:t>
            </w:r>
            <w:r>
              <w:rPr>
                <w:rFonts w:cs="Arial"/>
                <w:noProof/>
              </w:rPr>
              <w:br/>
            </w:r>
            <w:r w:rsidRPr="00A52F6F">
              <w:rPr>
                <w:rFonts w:cs="Arial"/>
                <w:noProof/>
              </w:rPr>
              <w:t>i</w:t>
            </w:r>
            <w:r>
              <w:rPr>
                <w:rFonts w:cs="Arial"/>
                <w:noProof/>
              </w:rPr>
              <w:t xml:space="preserve"> </w:t>
            </w:r>
            <w:r w:rsidRPr="00A52F6F">
              <w:rPr>
                <w:rFonts w:cs="Arial"/>
                <w:noProof/>
              </w:rPr>
              <w:t>monitorowaniu terapii chorób alergicznych</w:t>
            </w:r>
            <w:r w:rsidRPr="00A52F6F">
              <w:rPr>
                <w:rFonts w:ascii="Arial" w:hAnsi="Arial" w:cs="Arial"/>
                <w:noProof/>
              </w:rPr>
              <w:t>.</w:t>
            </w:r>
          </w:p>
          <w:p w14:paraId="3E334150" w14:textId="77777777" w:rsidR="004D336C" w:rsidRDefault="004D336C" w:rsidP="00891599">
            <w:pPr>
              <w:spacing w:after="0" w:line="240" w:lineRule="auto"/>
            </w:pPr>
          </w:p>
          <w:p w14:paraId="4F5D7F37" w14:textId="77777777" w:rsidR="004D336C" w:rsidRDefault="004D336C" w:rsidP="0089159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 xml:space="preserve">odniesienie do efektów uczenia się </w:t>
            </w:r>
            <w:r>
              <w:rPr>
                <w:b/>
              </w:rPr>
              <w:t>zawartych w standardach</w:t>
            </w:r>
          </w:p>
          <w:p w14:paraId="50E64310" w14:textId="77777777" w:rsidR="004D336C" w:rsidRDefault="004D336C" w:rsidP="00891599">
            <w:pPr>
              <w:spacing w:after="0" w:line="240" w:lineRule="auto"/>
            </w:pPr>
            <w:r>
              <w:t>w zakresie wiedzy student zna i rozumie: E.W02., E.W16., E.W18., E.W19., E.W26., E.W27.</w:t>
            </w:r>
          </w:p>
          <w:p w14:paraId="2CA78DBD" w14:textId="77777777" w:rsidR="004D336C" w:rsidRDefault="004D336C" w:rsidP="00891599">
            <w:pPr>
              <w:spacing w:after="0" w:line="240" w:lineRule="auto"/>
            </w:pPr>
            <w:r>
              <w:t>w zakresie umiejętności student potrafi: E.U21.</w:t>
            </w:r>
          </w:p>
          <w:p w14:paraId="32F545BB" w14:textId="77777777" w:rsidR="004D336C" w:rsidRDefault="004D336C" w:rsidP="00891599">
            <w:pPr>
              <w:spacing w:after="0" w:line="240" w:lineRule="auto"/>
            </w:pPr>
            <w:r>
              <w:t>w zakresie kompetencji społecznych student jest gotów do:1.3.2., 1.3.6., 1.3.7., 1.3.9.</w:t>
            </w:r>
          </w:p>
          <w:p w14:paraId="0680E803" w14:textId="77777777" w:rsidR="004D336C" w:rsidRPr="00442D3F" w:rsidRDefault="004D336C" w:rsidP="00891599">
            <w:pPr>
              <w:spacing w:after="0" w:line="240" w:lineRule="auto"/>
            </w:pPr>
          </w:p>
        </w:tc>
      </w:tr>
      <w:tr w:rsidR="004D336C" w:rsidRPr="00442D3F" w14:paraId="54B61C2C" w14:textId="77777777" w:rsidTr="00891599">
        <w:tc>
          <w:tcPr>
            <w:tcW w:w="8688" w:type="dxa"/>
            <w:gridSpan w:val="4"/>
            <w:vAlign w:val="center"/>
          </w:tcPr>
          <w:p w14:paraId="3E5F6121" w14:textId="77777777" w:rsidR="004D336C" w:rsidRPr="00442D3F" w:rsidRDefault="004D336C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492" w:type="dxa"/>
            <w:vAlign w:val="center"/>
          </w:tcPr>
          <w:p w14:paraId="6C1DF7BE" w14:textId="77777777" w:rsidR="004D336C" w:rsidRPr="00152933" w:rsidRDefault="004D336C" w:rsidP="00891599">
            <w:pPr>
              <w:spacing w:after="0" w:line="240" w:lineRule="auto"/>
              <w:ind w:left="57"/>
              <w:jc w:val="center"/>
              <w:rPr>
                <w:b/>
                <w:sz w:val="20"/>
                <w:szCs w:val="20"/>
              </w:rPr>
            </w:pPr>
            <w:r w:rsidRPr="00152933">
              <w:rPr>
                <w:b/>
                <w:sz w:val="20"/>
                <w:szCs w:val="20"/>
              </w:rPr>
              <w:t>30</w:t>
            </w:r>
          </w:p>
        </w:tc>
      </w:tr>
      <w:tr w:rsidR="004D336C" w:rsidRPr="00442D3F" w14:paraId="5433D36D" w14:textId="77777777" w:rsidTr="00891599">
        <w:tc>
          <w:tcPr>
            <w:tcW w:w="8688" w:type="dxa"/>
            <w:gridSpan w:val="4"/>
            <w:vAlign w:val="center"/>
          </w:tcPr>
          <w:p w14:paraId="6963B067" w14:textId="77777777" w:rsidR="004D336C" w:rsidRDefault="004D336C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492" w:type="dxa"/>
            <w:vAlign w:val="center"/>
          </w:tcPr>
          <w:p w14:paraId="30735941" w14:textId="77777777" w:rsidR="004D336C" w:rsidRDefault="004D336C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4D336C" w:rsidRPr="00442D3F" w14:paraId="16D8B079" w14:textId="77777777" w:rsidTr="00891599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342DB01" w14:textId="77777777" w:rsidR="004D336C" w:rsidRPr="00442D3F" w:rsidRDefault="004D336C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4D336C" w:rsidRPr="00442D3F" w14:paraId="4834ABFC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1F6D625" w14:textId="77777777" w:rsidR="004D336C" w:rsidRDefault="004D336C" w:rsidP="00891599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5820828" w14:textId="77777777" w:rsidR="004D336C" w:rsidRDefault="004D336C" w:rsidP="0089159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287FC1A5" w14:textId="77777777" w:rsidR="004D336C" w:rsidRDefault="004D336C" w:rsidP="0089159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4D336C" w:rsidRPr="00442D3F" w14:paraId="5B43425D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7B6C29B" w14:textId="77777777" w:rsidR="004D336C" w:rsidRPr="00D44629" w:rsidRDefault="004D336C" w:rsidP="00891599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95488E8" w14:textId="77777777" w:rsidR="004D336C" w:rsidRPr="00442D3F" w:rsidRDefault="004D336C" w:rsidP="00891599">
            <w:pPr>
              <w:spacing w:after="0" w:line="240" w:lineRule="auto"/>
              <w:jc w:val="both"/>
            </w:pPr>
            <w:r>
              <w:t xml:space="preserve">Zaliczenie na ocenę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2B14E288" w14:textId="77777777" w:rsidR="004D336C" w:rsidRPr="000167AB" w:rsidRDefault="004D336C" w:rsidP="00891599">
            <w:pPr>
              <w:spacing w:after="0" w:line="240" w:lineRule="auto"/>
              <w:jc w:val="center"/>
            </w:pPr>
          </w:p>
        </w:tc>
      </w:tr>
      <w:tr w:rsidR="004D336C" w:rsidRPr="00442D3F" w14:paraId="62A53F25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E55C426" w14:textId="77777777" w:rsidR="004D336C" w:rsidRPr="00442D3F" w:rsidRDefault="004D336C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B52C1E3" w14:textId="77777777" w:rsidR="004D336C" w:rsidRPr="00983D1D" w:rsidRDefault="004D336C" w:rsidP="00891599">
            <w:pPr>
              <w:spacing w:after="0" w:line="240" w:lineRule="auto"/>
            </w:pPr>
            <w:r>
              <w:t xml:space="preserve">Sprawozdanie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30E52ABC" w14:textId="77777777" w:rsidR="004D336C" w:rsidRPr="00342DAD" w:rsidRDefault="004D336C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4D336C" w:rsidRPr="00442D3F" w14:paraId="6BC833DC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87447E7" w14:textId="77777777" w:rsidR="004D336C" w:rsidRDefault="004D336C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FF7647A" w14:textId="77777777" w:rsidR="004D336C" w:rsidRPr="00983D1D" w:rsidRDefault="004D336C" w:rsidP="00891599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0D66406" w14:textId="77777777" w:rsidR="004D336C" w:rsidRPr="00342DAD" w:rsidRDefault="004D336C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7A7A7E86" w14:textId="77777777" w:rsidR="004D336C" w:rsidRDefault="004D336C" w:rsidP="004D336C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4854C168" w14:textId="77777777" w:rsidR="004D336C" w:rsidRPr="000219E6" w:rsidRDefault="004D336C" w:rsidP="004D336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68C8DD1" w14:textId="77777777" w:rsidR="004D336C" w:rsidRPr="000219E6" w:rsidRDefault="004D336C" w:rsidP="004D336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09297F5E" w14:textId="77777777" w:rsidR="004D336C" w:rsidRPr="000219E6" w:rsidRDefault="004D336C" w:rsidP="004D336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1807F71E" w14:textId="77777777" w:rsidR="004D336C" w:rsidRPr="000219E6" w:rsidRDefault="004D336C" w:rsidP="004D336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49FF5B2" w14:textId="77777777" w:rsidR="004D336C" w:rsidRPr="000219E6" w:rsidRDefault="004D336C" w:rsidP="004D336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07A15F32" w14:textId="77777777" w:rsidR="004D336C" w:rsidRPr="000219E6" w:rsidRDefault="004D336C" w:rsidP="004D336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54CDB71D" w14:textId="77777777" w:rsidR="004D336C" w:rsidRDefault="004D336C" w:rsidP="004D336C">
      <w:pPr>
        <w:spacing w:after="0"/>
      </w:pPr>
    </w:p>
    <w:p w14:paraId="72F6A4FB" w14:textId="29C8598C" w:rsidR="00CE2757" w:rsidRDefault="00CE2757">
      <w:r>
        <w:br w:type="page"/>
      </w:r>
    </w:p>
    <w:p w14:paraId="257455F5" w14:textId="77777777" w:rsidR="00CE2757" w:rsidRPr="00CE2757" w:rsidRDefault="00CE2757" w:rsidP="00CE2757">
      <w:pPr>
        <w:spacing w:after="0" w:line="240" w:lineRule="auto"/>
        <w:jc w:val="right"/>
        <w:rPr>
          <w:b/>
          <w:bCs/>
        </w:rPr>
      </w:pPr>
      <w:r w:rsidRPr="00CE2757">
        <w:rPr>
          <w:b/>
          <w:bCs/>
        </w:rPr>
        <w:lastRenderedPageBreak/>
        <w:t xml:space="preserve">Molekularne aspekty </w:t>
      </w:r>
      <w:proofErr w:type="spellStart"/>
      <w:r w:rsidRPr="00CE2757">
        <w:rPr>
          <w:b/>
          <w:bCs/>
        </w:rPr>
        <w:t>nowotworzenia</w:t>
      </w:r>
      <w:proofErr w:type="spellEnd"/>
      <w:r w:rsidRPr="00CE2757">
        <w:rPr>
          <w:b/>
          <w:bCs/>
        </w:rPr>
        <w:t xml:space="preserve"> </w:t>
      </w:r>
    </w:p>
    <w:p w14:paraId="7B124D20" w14:textId="77777777" w:rsidR="00CE2757" w:rsidRPr="00CE2757" w:rsidRDefault="00CE2757" w:rsidP="00CE2757">
      <w:pPr>
        <w:spacing w:after="0" w:line="240" w:lineRule="auto"/>
        <w:jc w:val="right"/>
        <w:rPr>
          <w:b/>
          <w:sz w:val="28"/>
        </w:rPr>
      </w:pPr>
      <w:r w:rsidRPr="00CE2757">
        <w:rPr>
          <w:b/>
          <w:bCs/>
        </w:rPr>
        <w:t>i diagnostyka chorób nowotworowych</w:t>
      </w:r>
    </w:p>
    <w:p w14:paraId="0825BC84" w14:textId="77777777" w:rsidR="00CE2757" w:rsidRDefault="00CE2757" w:rsidP="00CE2757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2ABDB90B" w14:textId="77777777" w:rsidR="00CE2757" w:rsidRPr="00E95D96" w:rsidRDefault="00CE2757" w:rsidP="00CE2757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CE2757" w:rsidRPr="00442D3F" w14:paraId="3D54ED3C" w14:textId="77777777" w:rsidTr="004E2A32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B70B177" w14:textId="77777777" w:rsidR="00CE2757" w:rsidRPr="00442D3F" w:rsidRDefault="00CE2757" w:rsidP="004E2A32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CE2757" w:rsidRPr="00442D3F" w14:paraId="7EFDA433" w14:textId="77777777" w:rsidTr="004E2A32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1DE9D0" w14:textId="77777777" w:rsidR="00CE2757" w:rsidRPr="00DD6065" w:rsidRDefault="00CE275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>
              <w:rPr>
                <w:b/>
              </w:rPr>
              <w:t xml:space="preserve"> </w:t>
            </w:r>
            <w:r w:rsidRPr="00FB70BA"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C9FDAA7" w14:textId="77777777" w:rsidR="00CE2757" w:rsidRPr="00222DB8" w:rsidRDefault="00CE275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>
              <w:rPr>
                <w:b/>
              </w:rPr>
              <w:t xml:space="preserve"> </w:t>
            </w:r>
            <w:r>
              <w:t>jednolite studia magisterskie</w:t>
            </w:r>
          </w:p>
          <w:p w14:paraId="7B942FE0" w14:textId="77777777" w:rsidR="00CE2757" w:rsidRPr="00222DB8" w:rsidRDefault="00CE275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>
              <w:rPr>
                <w:b/>
              </w:rPr>
              <w:t xml:space="preserve"> </w:t>
            </w:r>
            <w:r>
              <w:t>stacjonarne</w:t>
            </w:r>
          </w:p>
        </w:tc>
      </w:tr>
      <w:tr w:rsidR="00CE2757" w:rsidRPr="00442D3F" w14:paraId="5BC33521" w14:textId="77777777" w:rsidTr="004E2A32">
        <w:tc>
          <w:tcPr>
            <w:tcW w:w="4192" w:type="dxa"/>
            <w:gridSpan w:val="2"/>
          </w:tcPr>
          <w:p w14:paraId="6391343B" w14:textId="77777777" w:rsidR="00CE2757" w:rsidRPr="00442D3F" w:rsidRDefault="00CE2757" w:rsidP="004E2A32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>
              <w:rPr>
                <w:b/>
              </w:rPr>
              <w:t xml:space="preserve"> </w:t>
            </w:r>
            <w:r w:rsidRPr="008E1B31">
              <w:rPr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548DB770" w14:textId="77777777" w:rsidR="00CE2757" w:rsidRPr="00DD6065" w:rsidRDefault="00CE275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VI</w:t>
            </w:r>
          </w:p>
        </w:tc>
      </w:tr>
      <w:tr w:rsidR="00CE2757" w:rsidRPr="00442D3F" w14:paraId="4A30B26E" w14:textId="77777777" w:rsidTr="004E2A32">
        <w:tc>
          <w:tcPr>
            <w:tcW w:w="9692" w:type="dxa"/>
            <w:gridSpan w:val="5"/>
          </w:tcPr>
          <w:p w14:paraId="6ADA0CFA" w14:textId="77777777" w:rsidR="00CE2757" w:rsidRPr="00DD6065" w:rsidRDefault="00CE275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>
              <w:rPr>
                <w:b/>
              </w:rPr>
              <w:t xml:space="preserve"> </w:t>
            </w:r>
            <w:r w:rsidRPr="00FA1121">
              <w:rPr>
                <w:b/>
                <w:bCs/>
              </w:rPr>
              <w:t xml:space="preserve">Molekularne aspekty </w:t>
            </w:r>
            <w:proofErr w:type="spellStart"/>
            <w:r w:rsidRPr="00FA1121">
              <w:rPr>
                <w:b/>
                <w:bCs/>
              </w:rPr>
              <w:t>nowotworzenia</w:t>
            </w:r>
            <w:proofErr w:type="spellEnd"/>
            <w:r w:rsidRPr="00FA1121">
              <w:rPr>
                <w:b/>
                <w:bCs/>
              </w:rPr>
              <w:t xml:space="preserve"> i diagnostyka chorób nowotworowych</w:t>
            </w:r>
          </w:p>
        </w:tc>
      </w:tr>
      <w:tr w:rsidR="00CE2757" w:rsidRPr="00442D3F" w14:paraId="4FC9BC25" w14:textId="77777777" w:rsidTr="004E2A32">
        <w:tc>
          <w:tcPr>
            <w:tcW w:w="9692" w:type="dxa"/>
            <w:gridSpan w:val="5"/>
          </w:tcPr>
          <w:p w14:paraId="4939F71C" w14:textId="77777777" w:rsidR="00CE2757" w:rsidRPr="00DD6065" w:rsidRDefault="00CE275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>
              <w:rPr>
                <w:b/>
              </w:rPr>
              <w:t xml:space="preserve"> </w:t>
            </w:r>
            <w:r>
              <w:t>fakultatywny</w:t>
            </w:r>
          </w:p>
        </w:tc>
      </w:tr>
      <w:tr w:rsidR="00CE2757" w:rsidRPr="00442D3F" w14:paraId="078A0B16" w14:textId="77777777" w:rsidTr="004E2A32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943C285" w14:textId="77777777" w:rsidR="00CE2757" w:rsidRPr="00DD6065" w:rsidRDefault="00CE2757" w:rsidP="004E2A32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CE2757" w:rsidRPr="00442D3F" w14:paraId="2746C412" w14:textId="77777777" w:rsidTr="004E2A32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5D80942" w14:textId="77777777" w:rsidR="00CE2757" w:rsidRDefault="00CE2757" w:rsidP="004E2A32">
            <w:pPr>
              <w:spacing w:after="0" w:line="240" w:lineRule="auto"/>
              <w:jc w:val="both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R</w:t>
            </w:r>
            <w:r w:rsidRPr="005A605E">
              <w:rPr>
                <w:rFonts w:cs="Arial"/>
                <w:noProof/>
              </w:rPr>
              <w:t>óżnic</w:t>
            </w:r>
            <w:r>
              <w:rPr>
                <w:rFonts w:cs="Arial"/>
                <w:noProof/>
              </w:rPr>
              <w:t xml:space="preserve">e </w:t>
            </w:r>
            <w:r w:rsidRPr="005A605E">
              <w:rPr>
                <w:rFonts w:cs="Arial"/>
                <w:noProof/>
              </w:rPr>
              <w:t>pomiędzy komórkami prawidłowymi a zmienionymi nowotworowo</w:t>
            </w:r>
            <w:r>
              <w:rPr>
                <w:rFonts w:cs="Arial"/>
                <w:noProof/>
              </w:rPr>
              <w:t xml:space="preserve"> (morfologiczne, biochemiczne, genetyczne), ich funkcjonowanie i wzajemne oddziaływanie na siebie (znaczenie mikrośrodowiska nowotworów). Z</w:t>
            </w:r>
            <w:r w:rsidRPr="005A605E">
              <w:rPr>
                <w:rFonts w:cs="Arial"/>
                <w:noProof/>
              </w:rPr>
              <w:t>agadnie</w:t>
            </w:r>
            <w:r>
              <w:rPr>
                <w:rFonts w:cs="Arial"/>
                <w:noProof/>
              </w:rPr>
              <w:t>niadotycząceprzyczyn,</w:t>
            </w:r>
            <w:r w:rsidRPr="005A605E">
              <w:rPr>
                <w:rFonts w:cs="Arial"/>
                <w:noProof/>
              </w:rPr>
              <w:t xml:space="preserve"> przebieg</w:t>
            </w:r>
            <w:r>
              <w:rPr>
                <w:rFonts w:cs="Arial"/>
                <w:noProof/>
              </w:rPr>
              <w:t xml:space="preserve">u </w:t>
            </w:r>
            <w:r w:rsidRPr="005A605E">
              <w:rPr>
                <w:rFonts w:cs="Arial"/>
                <w:noProof/>
              </w:rPr>
              <w:t>oraz możliwości zapobiegania i obniżenia ryzyka zachorowania na nowotwory</w:t>
            </w:r>
            <w:r>
              <w:rPr>
                <w:rFonts w:cs="Arial"/>
                <w:noProof/>
              </w:rPr>
              <w:t xml:space="preserve">. Kierunki diagnostytki i terapii nowotworów. </w:t>
            </w:r>
          </w:p>
          <w:p w14:paraId="5BE800A4" w14:textId="77777777" w:rsidR="00CE2757" w:rsidRDefault="00CE2757" w:rsidP="004E2A32">
            <w:pPr>
              <w:spacing w:after="0" w:line="240" w:lineRule="auto"/>
              <w:jc w:val="both"/>
            </w:pPr>
          </w:p>
          <w:p w14:paraId="6E6D8158" w14:textId="77777777" w:rsidR="00CE2757" w:rsidRDefault="00CE2757" w:rsidP="004E2A32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7A081124" w14:textId="77777777" w:rsidR="00CE2757" w:rsidRDefault="00CE2757" w:rsidP="004E2A32">
            <w:pPr>
              <w:spacing w:after="0" w:line="240" w:lineRule="auto"/>
            </w:pPr>
            <w:r>
              <w:t>w zakresie wiedzy student zna i rozumie: A.W3., A.W4., A.W9., A.W22., C.W7.,D.W1., D.W2.,D.W3., E.W2., E.W3., E.W12., E.W20., E.W26., E.W27.</w:t>
            </w:r>
          </w:p>
          <w:p w14:paraId="22867BCE" w14:textId="77777777" w:rsidR="00CE2757" w:rsidRDefault="00CE2757" w:rsidP="004E2A32">
            <w:pPr>
              <w:spacing w:after="0" w:line="240" w:lineRule="auto"/>
            </w:pPr>
            <w:r>
              <w:t>w zakresie umiejętności student potrafi: A.U4., A.U16., C.U1., C.U7., E.U1.</w:t>
            </w:r>
          </w:p>
          <w:p w14:paraId="1C484CB4" w14:textId="77777777" w:rsidR="00CE2757" w:rsidRPr="001D2A7E" w:rsidRDefault="00CE2757" w:rsidP="004E2A32">
            <w:pPr>
              <w:spacing w:after="0" w:line="240" w:lineRule="auto"/>
              <w:rPr>
                <w:rFonts w:cs="Calibri"/>
              </w:rPr>
            </w:pPr>
            <w:r>
              <w:t xml:space="preserve">w </w:t>
            </w:r>
            <w:r w:rsidRPr="001D2A7E">
              <w:rPr>
                <w:rFonts w:cs="Calibri"/>
              </w:rPr>
              <w:t xml:space="preserve">zakresie kompetencji społecznych student jest gotów do: </w:t>
            </w:r>
            <w:r>
              <w:t>1.3.1., 1.3.6.</w:t>
            </w:r>
          </w:p>
          <w:p w14:paraId="1CB35814" w14:textId="77777777" w:rsidR="00CE2757" w:rsidRPr="00442D3F" w:rsidRDefault="00CE2757" w:rsidP="004E2A32">
            <w:pPr>
              <w:spacing w:after="0" w:line="240" w:lineRule="auto"/>
            </w:pPr>
          </w:p>
        </w:tc>
      </w:tr>
      <w:tr w:rsidR="00CE2757" w:rsidRPr="00442D3F" w14:paraId="4D4EE5D8" w14:textId="77777777" w:rsidTr="004E2A32">
        <w:tc>
          <w:tcPr>
            <w:tcW w:w="8688" w:type="dxa"/>
            <w:gridSpan w:val="4"/>
            <w:vAlign w:val="center"/>
          </w:tcPr>
          <w:p w14:paraId="60DCA0FB" w14:textId="77777777" w:rsidR="00CE2757" w:rsidRPr="00442D3F" w:rsidRDefault="00CE2757" w:rsidP="004E2A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0B18B11A" w14:textId="77777777" w:rsidR="00CE2757" w:rsidRPr="00442D3F" w:rsidRDefault="00CE2757" w:rsidP="004E2A32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CE2757" w:rsidRPr="00442D3F" w14:paraId="0A8FC903" w14:textId="77777777" w:rsidTr="004E2A32">
        <w:tc>
          <w:tcPr>
            <w:tcW w:w="8688" w:type="dxa"/>
            <w:gridSpan w:val="4"/>
            <w:vAlign w:val="center"/>
          </w:tcPr>
          <w:p w14:paraId="66D48089" w14:textId="77777777" w:rsidR="00CE2757" w:rsidRDefault="00CE2757" w:rsidP="004E2A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0153E549" w14:textId="77777777" w:rsidR="00CE2757" w:rsidRDefault="00CE2757" w:rsidP="004E2A32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E2757" w:rsidRPr="00442D3F" w14:paraId="4A41E915" w14:textId="77777777" w:rsidTr="004E2A32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91F2100" w14:textId="77777777" w:rsidR="00CE2757" w:rsidRPr="00442D3F" w:rsidRDefault="00CE2757" w:rsidP="004E2A32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CE2757" w:rsidRPr="00442D3F" w14:paraId="3B8837AD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D97B853" w14:textId="77777777" w:rsidR="00CE2757" w:rsidRDefault="00CE2757" w:rsidP="004E2A32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0871EFF" w14:textId="77777777" w:rsidR="00CE2757" w:rsidRDefault="00CE2757" w:rsidP="004E2A32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ABCE41D" w14:textId="77777777" w:rsidR="00CE2757" w:rsidRDefault="00CE2757" w:rsidP="004E2A32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CE2757" w:rsidRPr="00442D3F" w14:paraId="7DA80412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3CCCD86" w14:textId="77777777" w:rsidR="00CE2757" w:rsidRPr="00D44629" w:rsidRDefault="00CE2757" w:rsidP="004E2A32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2F57A2E" w14:textId="77777777" w:rsidR="00CE2757" w:rsidRPr="00442D3F" w:rsidRDefault="00CE2757" w:rsidP="004E2A32">
            <w:pPr>
              <w:spacing w:after="0" w:line="240" w:lineRule="auto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E5CEAC9" w14:textId="77777777" w:rsidR="00CE2757" w:rsidRPr="00342DAD" w:rsidRDefault="00CE2757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CE2757" w:rsidRPr="00442D3F" w14:paraId="5A0D2523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1B12BD6" w14:textId="77777777" w:rsidR="00CE2757" w:rsidRPr="00442D3F" w:rsidRDefault="00CE2757" w:rsidP="004E2A32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4EB8FF9" w14:textId="77777777" w:rsidR="00CE2757" w:rsidRPr="00983D1D" w:rsidRDefault="00CE2757" w:rsidP="004E2A32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BFF3E7E" w14:textId="77777777" w:rsidR="00CE2757" w:rsidRPr="00342DAD" w:rsidRDefault="00CE2757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CE2757" w:rsidRPr="00442D3F" w14:paraId="5DED5AA7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556A6DA" w14:textId="77777777" w:rsidR="00CE2757" w:rsidRDefault="00CE2757" w:rsidP="004E2A32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84BCBB1" w14:textId="77777777" w:rsidR="00CE2757" w:rsidRPr="00983D1D" w:rsidRDefault="00CE2757" w:rsidP="004E2A32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ED21E9D" w14:textId="77777777" w:rsidR="00CE2757" w:rsidRPr="00342DAD" w:rsidRDefault="00CE2757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75BBAEFA" w14:textId="77777777" w:rsidR="00CE2757" w:rsidRDefault="00CE2757" w:rsidP="00CE2757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C34A5C1" w14:textId="77777777" w:rsidR="00CE2757" w:rsidRPr="000219E6" w:rsidRDefault="00CE2757" w:rsidP="00CE275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AC7BD8C" w14:textId="77777777" w:rsidR="00CE2757" w:rsidRPr="000219E6" w:rsidRDefault="00CE2757" w:rsidP="00CE275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BBF74EE" w14:textId="77777777" w:rsidR="00CE2757" w:rsidRPr="000219E6" w:rsidRDefault="00CE2757" w:rsidP="00CE275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2AF5BCD5" w14:textId="77777777" w:rsidR="00CE2757" w:rsidRPr="000219E6" w:rsidRDefault="00CE2757" w:rsidP="00CE275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05A0049" w14:textId="77777777" w:rsidR="00CE2757" w:rsidRPr="000219E6" w:rsidRDefault="00CE2757" w:rsidP="00CE275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07C9C03F" w14:textId="77777777" w:rsidR="00CE2757" w:rsidRPr="000219E6" w:rsidRDefault="00CE2757" w:rsidP="00CE275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61E0EE8D" w14:textId="77777777" w:rsidR="00CE2757" w:rsidRDefault="00CE2757" w:rsidP="00CE2757"/>
    <w:p w14:paraId="0D2C83DF" w14:textId="77777777" w:rsidR="00CE2757" w:rsidRDefault="00CE2757" w:rsidP="00CE2757">
      <w:pPr>
        <w:jc w:val="center"/>
      </w:pPr>
      <w:r>
        <w:br w:type="page"/>
      </w:r>
    </w:p>
    <w:p w14:paraId="644B1F28" w14:textId="77777777" w:rsidR="00631BF5" w:rsidRPr="004B5AC0" w:rsidRDefault="00631BF5" w:rsidP="00631BF5">
      <w:pPr>
        <w:pStyle w:val="Akapitzlist"/>
        <w:numPr>
          <w:ilvl w:val="0"/>
          <w:numId w:val="28"/>
        </w:numPr>
        <w:spacing w:after="0" w:line="240" w:lineRule="auto"/>
        <w:jc w:val="right"/>
        <w:rPr>
          <w:rFonts w:cstheme="minorHAnsi"/>
          <w:b/>
          <w:i/>
          <w:color w:val="000000" w:themeColor="text1"/>
        </w:rPr>
      </w:pPr>
      <w:r w:rsidRPr="004B5AC0">
        <w:rPr>
          <w:rFonts w:cstheme="minorHAnsi"/>
          <w:b/>
          <w:i/>
        </w:rPr>
        <w:lastRenderedPageBreak/>
        <w:t xml:space="preserve">Edukacja </w:t>
      </w:r>
      <w:proofErr w:type="spellStart"/>
      <w:r w:rsidRPr="004B5AC0">
        <w:rPr>
          <w:rFonts w:cstheme="minorHAnsi"/>
          <w:b/>
          <w:i/>
        </w:rPr>
        <w:t>interprofesjonalna</w:t>
      </w:r>
      <w:proofErr w:type="spellEnd"/>
      <w:r w:rsidRPr="004B5AC0">
        <w:rPr>
          <w:rFonts w:cstheme="minorHAnsi"/>
          <w:b/>
          <w:i/>
        </w:rPr>
        <w:t>: farmaceuta i diagnosta laboratoryjny –</w:t>
      </w:r>
    </w:p>
    <w:p w14:paraId="30F72CAE" w14:textId="77777777" w:rsidR="00631BF5" w:rsidRPr="004B5AC0" w:rsidRDefault="00631BF5" w:rsidP="00631BF5">
      <w:pPr>
        <w:pStyle w:val="Akapitzlist"/>
        <w:jc w:val="right"/>
        <w:rPr>
          <w:rFonts w:cstheme="minorHAnsi"/>
          <w:b/>
          <w:i/>
          <w:color w:val="000000" w:themeColor="text1"/>
        </w:rPr>
      </w:pPr>
      <w:r w:rsidRPr="004B5AC0">
        <w:rPr>
          <w:rFonts w:cstheme="minorHAnsi"/>
          <w:b/>
          <w:i/>
        </w:rPr>
        <w:t xml:space="preserve"> razem dla pacjenta</w:t>
      </w:r>
    </w:p>
    <w:p w14:paraId="1579DF50" w14:textId="77777777" w:rsidR="00631BF5" w:rsidRPr="00C56FF2" w:rsidRDefault="00631BF5" w:rsidP="00631BF5">
      <w:pPr>
        <w:jc w:val="center"/>
        <w:rPr>
          <w:rFonts w:cstheme="minorHAnsi"/>
          <w:b/>
          <w:color w:val="000000" w:themeColor="text1"/>
          <w:sz w:val="28"/>
        </w:rPr>
      </w:pPr>
      <w:r w:rsidRPr="00C56FF2">
        <w:rPr>
          <w:rFonts w:cstheme="minorHAnsi"/>
          <w:b/>
          <w:color w:val="000000" w:themeColor="text1"/>
          <w:sz w:val="28"/>
        </w:rPr>
        <w:t>Karta przedmiotu</w:t>
      </w:r>
    </w:p>
    <w:p w14:paraId="7F78BA34" w14:textId="77777777" w:rsidR="00631BF5" w:rsidRPr="00C56FF2" w:rsidRDefault="00631BF5" w:rsidP="00631BF5">
      <w:pPr>
        <w:jc w:val="center"/>
        <w:rPr>
          <w:rFonts w:cstheme="minorHAnsi"/>
          <w:b/>
          <w:color w:val="000000" w:themeColor="text1"/>
          <w:sz w:val="28"/>
        </w:rPr>
      </w:pPr>
      <w:r w:rsidRPr="00C56FF2">
        <w:rPr>
          <w:rFonts w:cstheme="minorHAnsi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631BF5" w:rsidRPr="00C56FF2" w14:paraId="04973693" w14:textId="77777777" w:rsidTr="00CA2E8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58C5B4B" w14:textId="77777777" w:rsidR="00631BF5" w:rsidRPr="00C56FF2" w:rsidRDefault="00631BF5" w:rsidP="00CA2E8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Informacje ogólne o przedmiocie</w:t>
            </w:r>
          </w:p>
        </w:tc>
      </w:tr>
      <w:tr w:rsidR="00631BF5" w:rsidRPr="00C56FF2" w14:paraId="400655D7" w14:textId="77777777" w:rsidTr="00CA2E8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8154F37" w14:textId="77777777" w:rsidR="00631BF5" w:rsidRPr="00C56FF2" w:rsidRDefault="00631BF5" w:rsidP="00CA2E8E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1. Kierunek studiów:</w:t>
            </w:r>
            <w:r w:rsidRPr="00C56FF2">
              <w:rPr>
                <w:rFonts w:cstheme="minorHAnsi"/>
                <w:color w:val="000000" w:themeColor="text1"/>
              </w:rPr>
              <w:t xml:space="preserve"> </w:t>
            </w:r>
            <w:r w:rsidRPr="00C56FF2">
              <w:rPr>
                <w:rFonts w:cstheme="minorHAnsi"/>
              </w:rPr>
              <w:t>Farmacja</w:t>
            </w:r>
            <w:r>
              <w:rPr>
                <w:rFonts w:cstheme="minorHAnsi"/>
              </w:rPr>
              <w:t>/Analityka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248CB218" w14:textId="77777777" w:rsidR="00631BF5" w:rsidRPr="00C56FF2" w:rsidRDefault="00631BF5" w:rsidP="00CA2E8E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2. Poziom kształcenia:</w:t>
            </w:r>
            <w:r w:rsidRPr="00C56FF2">
              <w:rPr>
                <w:rFonts w:cstheme="minorHAnsi"/>
                <w:color w:val="000000" w:themeColor="text1"/>
              </w:rPr>
              <w:t xml:space="preserve"> </w:t>
            </w:r>
            <w:r w:rsidRPr="00C56FF2">
              <w:rPr>
                <w:rFonts w:cstheme="minorHAnsi"/>
              </w:rPr>
              <w:t>jednolite studia magisterskie</w:t>
            </w:r>
          </w:p>
          <w:p w14:paraId="449916A3" w14:textId="77777777" w:rsidR="00631BF5" w:rsidRPr="00C56FF2" w:rsidRDefault="00631BF5" w:rsidP="00CA2E8E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3. Forma studiów:</w:t>
            </w:r>
            <w:r w:rsidRPr="00C56FF2">
              <w:rPr>
                <w:rFonts w:cstheme="minorHAnsi"/>
                <w:color w:val="000000" w:themeColor="text1"/>
              </w:rPr>
              <w:t xml:space="preserve"> </w:t>
            </w:r>
            <w:r w:rsidRPr="00C56FF2">
              <w:rPr>
                <w:rFonts w:cstheme="minorHAnsi"/>
              </w:rPr>
              <w:t>stacjonarne</w:t>
            </w:r>
          </w:p>
        </w:tc>
      </w:tr>
      <w:tr w:rsidR="00631BF5" w:rsidRPr="00C56FF2" w14:paraId="718FB24A" w14:textId="77777777" w:rsidTr="00CA2E8E">
        <w:tc>
          <w:tcPr>
            <w:tcW w:w="4192" w:type="dxa"/>
            <w:gridSpan w:val="2"/>
          </w:tcPr>
          <w:p w14:paraId="4E17DECA" w14:textId="19B957CA" w:rsidR="00631BF5" w:rsidRPr="00C56FF2" w:rsidRDefault="00631BF5" w:rsidP="00CA2E8E">
            <w:pPr>
              <w:pStyle w:val="Akapitzlist"/>
              <w:ind w:left="0"/>
              <w:rPr>
                <w:rFonts w:cstheme="minorHAnsi"/>
                <w:b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4. Rok:</w:t>
            </w:r>
            <w:r w:rsidRPr="00C56FF2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</w:rPr>
              <w:t>II</w:t>
            </w:r>
            <w:r w:rsidR="00B87387">
              <w:rPr>
                <w:rFonts w:cstheme="minorHAnsi"/>
              </w:rPr>
              <w:t>I</w:t>
            </w:r>
          </w:p>
        </w:tc>
        <w:tc>
          <w:tcPr>
            <w:tcW w:w="5159" w:type="dxa"/>
            <w:gridSpan w:val="4"/>
          </w:tcPr>
          <w:p w14:paraId="04CAC261" w14:textId="5E86AF86" w:rsidR="00631BF5" w:rsidRPr="00C56FF2" w:rsidRDefault="00631BF5" w:rsidP="00CA2E8E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 xml:space="preserve">5. Semestr: </w:t>
            </w:r>
            <w:r w:rsidR="00B87387">
              <w:rPr>
                <w:rFonts w:cstheme="minorHAnsi"/>
              </w:rPr>
              <w:t>VI</w:t>
            </w:r>
            <w:bookmarkStart w:id="0" w:name="_GoBack"/>
            <w:bookmarkEnd w:id="0"/>
          </w:p>
        </w:tc>
      </w:tr>
      <w:tr w:rsidR="00631BF5" w:rsidRPr="00C56FF2" w14:paraId="14DEB616" w14:textId="77777777" w:rsidTr="00CA2E8E">
        <w:tc>
          <w:tcPr>
            <w:tcW w:w="9351" w:type="dxa"/>
            <w:gridSpan w:val="6"/>
          </w:tcPr>
          <w:p w14:paraId="30B7C3C9" w14:textId="77777777" w:rsidR="00631BF5" w:rsidRPr="00F466E5" w:rsidRDefault="00631BF5" w:rsidP="00CA2E8E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6. Nazwa przedmiotu:</w:t>
            </w:r>
            <w:r w:rsidRPr="00C56FF2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</w:rPr>
              <w:t xml:space="preserve">Edukacja </w:t>
            </w:r>
            <w:proofErr w:type="spellStart"/>
            <w:r>
              <w:rPr>
                <w:rFonts w:cstheme="minorHAnsi"/>
              </w:rPr>
              <w:t>interprofesjonalna</w:t>
            </w:r>
            <w:proofErr w:type="spellEnd"/>
            <w:r>
              <w:rPr>
                <w:rFonts w:cstheme="minorHAnsi"/>
              </w:rPr>
              <w:t>: farmaceuta i diagnosta laboratoryjny – razem dla pacjenta</w:t>
            </w:r>
          </w:p>
        </w:tc>
      </w:tr>
      <w:tr w:rsidR="00631BF5" w:rsidRPr="00C56FF2" w14:paraId="6AC0E238" w14:textId="77777777" w:rsidTr="00CA2E8E">
        <w:tc>
          <w:tcPr>
            <w:tcW w:w="9351" w:type="dxa"/>
            <w:gridSpan w:val="6"/>
          </w:tcPr>
          <w:p w14:paraId="3EFC2915" w14:textId="77777777" w:rsidR="00631BF5" w:rsidRPr="00C56FF2" w:rsidRDefault="00631BF5" w:rsidP="00CA2E8E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7. Status przedmiotu:</w:t>
            </w:r>
            <w:r w:rsidRPr="00C56FF2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</w:rPr>
              <w:t>obowiązkowy</w:t>
            </w:r>
          </w:p>
        </w:tc>
      </w:tr>
      <w:tr w:rsidR="00631BF5" w:rsidRPr="00C56FF2" w14:paraId="27E1DFC0" w14:textId="77777777" w:rsidTr="00CA2E8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4B36526" w14:textId="77777777" w:rsidR="00631BF5" w:rsidRPr="00C56FF2" w:rsidRDefault="00631BF5" w:rsidP="00CA2E8E">
            <w:pPr>
              <w:pStyle w:val="Akapitzlist"/>
              <w:ind w:left="0"/>
              <w:jc w:val="both"/>
              <w:rPr>
                <w:rFonts w:cstheme="minorHAnsi"/>
                <w:b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 xml:space="preserve">8.  Cel/-e przedmiotu </w:t>
            </w:r>
          </w:p>
          <w:p w14:paraId="2A660BDD" w14:textId="036A4D20" w:rsidR="00631BF5" w:rsidRPr="00127E8F" w:rsidRDefault="00631BF5" w:rsidP="00CA2E8E">
            <w:pPr>
              <w:jc w:val="both"/>
              <w:rPr>
                <w:rFonts w:eastAsia="Calibri" w:cstheme="minorHAnsi"/>
              </w:rPr>
            </w:pPr>
            <w:r>
              <w:t xml:space="preserve">Nadrzędnym celem przedmiotu jest </w:t>
            </w:r>
            <w:r w:rsidRPr="00CD3E0C">
              <w:t xml:space="preserve">edukacja </w:t>
            </w:r>
            <w:proofErr w:type="spellStart"/>
            <w:r w:rsidRPr="00CD3E0C">
              <w:t>interprofesjonalna</w:t>
            </w:r>
            <w:proofErr w:type="spellEnd"/>
            <w:r w:rsidRPr="00CD3E0C">
              <w:t xml:space="preserve"> </w:t>
            </w:r>
            <w:r>
              <w:t xml:space="preserve">mająca na celu nabycie umiejętności  budowania wzajemnych relacji </w:t>
            </w:r>
            <w:r w:rsidRPr="007D18B3">
              <w:rPr>
                <w:rFonts w:eastAsia="Calibri" w:cstheme="minorHAnsi"/>
              </w:rPr>
              <w:t xml:space="preserve">pomiędzy </w:t>
            </w:r>
            <w:r>
              <w:rPr>
                <w:rFonts w:eastAsia="Calibri" w:cstheme="minorHAnsi"/>
              </w:rPr>
              <w:t xml:space="preserve">zawodami farmaceuty i diagnosty laboratoryjnego. </w:t>
            </w:r>
            <w:r w:rsidRPr="00E24B9E">
              <w:rPr>
                <w:rFonts w:eastAsia="Calibri" w:cstheme="minorHAnsi"/>
              </w:rPr>
              <w:t xml:space="preserve">Studenci w trakcie zajęć poznają zasady budowania dobrej współpracy pomiędzy </w:t>
            </w:r>
            <w:r>
              <w:rPr>
                <w:rFonts w:eastAsia="Calibri" w:cstheme="minorHAnsi"/>
              </w:rPr>
              <w:t xml:space="preserve">farmaceutami i </w:t>
            </w:r>
            <w:r w:rsidRPr="00E24B9E">
              <w:rPr>
                <w:rFonts w:eastAsia="Calibri" w:cstheme="minorHAnsi"/>
              </w:rPr>
              <w:t>diagnosta</w:t>
            </w:r>
            <w:r>
              <w:rPr>
                <w:rFonts w:eastAsia="Calibri" w:cstheme="minorHAnsi"/>
              </w:rPr>
              <w:t>mi laboratoryjnymi</w:t>
            </w:r>
            <w:r w:rsidRPr="00E24B9E">
              <w:rPr>
                <w:rFonts w:eastAsia="Calibri" w:cstheme="minorHAnsi"/>
              </w:rPr>
              <w:t xml:space="preserve"> w oparciu o znajomość kompetencji i zakresu odpowiedzialności ich profesji. </w:t>
            </w:r>
            <w:r>
              <w:rPr>
                <w:rFonts w:eastAsia="Calibri" w:cstheme="minorHAnsi"/>
              </w:rPr>
              <w:t>Celem przedmiotu jest także z</w:t>
            </w:r>
            <w:r w:rsidRPr="004F7799">
              <w:rPr>
                <w:rFonts w:eastAsia="Calibri" w:cstheme="minorHAnsi"/>
              </w:rPr>
              <w:t>apoznanie studentów z procedurą wykonywania podstawowych badań diagnostycznych</w:t>
            </w:r>
            <w:r>
              <w:rPr>
                <w:rFonts w:eastAsia="Calibri" w:cstheme="minorHAnsi"/>
              </w:rPr>
              <w:t xml:space="preserve"> oraz </w:t>
            </w:r>
            <w:r w:rsidRPr="00C56FF2">
              <w:rPr>
                <w:rFonts w:eastAsia="Calibri" w:cstheme="minorHAnsi"/>
              </w:rPr>
              <w:t xml:space="preserve">nabycie zdolności interpretacji wyników </w:t>
            </w:r>
            <w:r>
              <w:rPr>
                <w:rFonts w:eastAsia="Calibri" w:cstheme="minorHAnsi"/>
              </w:rPr>
              <w:t xml:space="preserve">podstawowych </w:t>
            </w:r>
            <w:r w:rsidRPr="004F7799">
              <w:rPr>
                <w:rFonts w:eastAsia="Calibri" w:cstheme="minorHAnsi"/>
              </w:rPr>
              <w:t xml:space="preserve">badań </w:t>
            </w:r>
            <w:r>
              <w:rPr>
                <w:rFonts w:eastAsia="Calibri" w:cstheme="minorHAnsi"/>
              </w:rPr>
              <w:t>laboratoryjnych jako wskaźników</w:t>
            </w:r>
            <w:r w:rsidRPr="004F7799">
              <w:rPr>
                <w:rFonts w:eastAsia="Calibri" w:cstheme="minorHAnsi"/>
              </w:rPr>
              <w:t xml:space="preserve"> stanu zdrowia pacjenta</w:t>
            </w:r>
            <w:r>
              <w:rPr>
                <w:rFonts w:eastAsia="Calibri" w:cstheme="minorHAnsi"/>
              </w:rPr>
              <w:t>. Zapoznanie studentów z algorytmami</w:t>
            </w:r>
            <w:r w:rsidRPr="00C56FF2">
              <w:rPr>
                <w:rFonts w:eastAsia="Calibri" w:cstheme="minorHAnsi"/>
              </w:rPr>
              <w:t xml:space="preserve"> postępowania diagnostycznego</w:t>
            </w:r>
            <w:r>
              <w:rPr>
                <w:rFonts w:eastAsia="Calibri" w:cstheme="minorHAnsi"/>
              </w:rPr>
              <w:t xml:space="preserve"> i terapeutycznego w przebiegu chorób cywilizacyjnych sprzyjać będzie </w:t>
            </w:r>
            <w:r w:rsidRPr="00C56FF2">
              <w:rPr>
                <w:rFonts w:eastAsia="Calibri" w:cstheme="minorHAnsi"/>
              </w:rPr>
              <w:t>pełniejszemu wypełnianiu zadań farmaceuty w z</w:t>
            </w:r>
            <w:r>
              <w:rPr>
                <w:rFonts w:eastAsia="Calibri" w:cstheme="minorHAnsi"/>
              </w:rPr>
              <w:t xml:space="preserve">akresie opieki farmaceutycznej oraz kształtowaniu umiejętności współpracy diagnosty laboratoryjnego z farmaceutą. </w:t>
            </w:r>
            <w:r w:rsidRPr="00C56FF2">
              <w:rPr>
                <w:rFonts w:eastAsia="Calibri" w:cstheme="minorHAnsi"/>
              </w:rPr>
              <w:t xml:space="preserve">Za cel przedmiotu przyjęto </w:t>
            </w:r>
            <w:r>
              <w:rPr>
                <w:rFonts w:eastAsia="Calibri" w:cstheme="minorHAnsi"/>
              </w:rPr>
              <w:t xml:space="preserve">także zapoznanie studentów z wpływem leków na wyniki oznaczeń laboratoryjnych, jako istotnego czynnika determinującego właściwą interpretację uzyskanych wyników badań oraz postawienie trafnej diagnozy. </w:t>
            </w:r>
          </w:p>
        </w:tc>
      </w:tr>
      <w:tr w:rsidR="00631BF5" w:rsidRPr="00C56FF2" w14:paraId="544473C3" w14:textId="77777777" w:rsidTr="00CA2E8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F5180A6" w14:textId="77777777" w:rsidR="00631BF5" w:rsidRPr="00C56FF2" w:rsidRDefault="00631BF5" w:rsidP="00CA2E8E">
            <w:pPr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  <w:u w:val="single"/>
              </w:rPr>
              <w:t>Efekty uczenia się</w:t>
            </w:r>
            <w:r w:rsidRPr="00C56FF2">
              <w:rPr>
                <w:rFonts w:cstheme="minorHAnsi"/>
                <w:b/>
                <w:color w:val="000000" w:themeColor="text1"/>
              </w:rPr>
              <w:t xml:space="preserve">/odniesienie do efektów uczenia się </w:t>
            </w:r>
            <w:r w:rsidRPr="00C56FF2">
              <w:rPr>
                <w:rFonts w:cstheme="minorHAnsi"/>
                <w:color w:val="000000" w:themeColor="text1"/>
              </w:rPr>
              <w:t xml:space="preserve">zawartych w </w:t>
            </w:r>
            <w:r w:rsidRPr="00C56FF2">
              <w:rPr>
                <w:rFonts w:cstheme="minorHAnsi"/>
                <w:i/>
                <w:iCs/>
                <w:color w:val="000000" w:themeColor="text1"/>
              </w:rPr>
              <w:t>(właściwe podkreślić)</w:t>
            </w:r>
            <w:r w:rsidRPr="00C56FF2">
              <w:rPr>
                <w:rFonts w:cstheme="minorHAnsi"/>
                <w:color w:val="000000" w:themeColor="text1"/>
              </w:rPr>
              <w:t>:</w:t>
            </w:r>
          </w:p>
          <w:p w14:paraId="14C1271D" w14:textId="77777777" w:rsidR="00631BF5" w:rsidRPr="00C56FF2" w:rsidRDefault="00631BF5" w:rsidP="00CA2E8E">
            <w:pPr>
              <w:rPr>
                <w:rFonts w:cstheme="minorHAnsi"/>
                <w:i/>
                <w:iCs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  <w:u w:val="single"/>
              </w:rPr>
              <w:t xml:space="preserve">standardach kształcenia </w:t>
            </w:r>
            <w:r w:rsidRPr="00E408C7">
              <w:rPr>
                <w:rFonts w:cstheme="minorHAnsi"/>
                <w:color w:val="000000" w:themeColor="text1"/>
                <w:u w:val="single"/>
              </w:rPr>
              <w:t xml:space="preserve">przygotowującego do wykonywania zawodu </w:t>
            </w:r>
            <w:r w:rsidRPr="00E408C7">
              <w:rPr>
                <w:rFonts w:cstheme="minorHAnsi"/>
                <w:b/>
                <w:color w:val="000000" w:themeColor="text1"/>
                <w:u w:val="single"/>
              </w:rPr>
              <w:t>farmaceuty</w:t>
            </w:r>
            <w:r>
              <w:rPr>
                <w:rFonts w:cstheme="minorHAnsi"/>
                <w:color w:val="000000" w:themeColor="text1"/>
                <w:u w:val="single"/>
              </w:rPr>
              <w:t xml:space="preserve"> </w:t>
            </w:r>
            <w:r w:rsidRPr="00C56FF2">
              <w:rPr>
                <w:rFonts w:cstheme="minorHAnsi"/>
                <w:color w:val="000000" w:themeColor="text1"/>
                <w:u w:val="single"/>
              </w:rPr>
              <w:t>(Rozporządzenie Ministra Nauki i Szkolnictwa Wyższego)/</w:t>
            </w:r>
            <w:r w:rsidRPr="00C56FF2">
              <w:rPr>
                <w:rFonts w:cstheme="minorHAnsi"/>
                <w:color w:val="000000" w:themeColor="text1"/>
              </w:rPr>
              <w:t xml:space="preserve">Uchwale Senatu SUM </w:t>
            </w:r>
            <w:r w:rsidRPr="00C56FF2">
              <w:rPr>
                <w:rFonts w:cstheme="minorHAnsi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C56FF2">
              <w:rPr>
                <w:rFonts w:cstheme="minorHAnsi"/>
                <w:color w:val="000000" w:themeColor="text1"/>
              </w:rPr>
              <w:t xml:space="preserve"> </w:t>
            </w:r>
          </w:p>
          <w:p w14:paraId="51064FF6" w14:textId="77777777" w:rsidR="00631BF5" w:rsidRPr="00CE5D9A" w:rsidRDefault="00631BF5" w:rsidP="00CA2E8E">
            <w:pPr>
              <w:rPr>
                <w:rFonts w:eastAsia="Calibri" w:cstheme="minorHAnsi"/>
                <w:b/>
              </w:rPr>
            </w:pPr>
            <w:r w:rsidRPr="00C56FF2">
              <w:rPr>
                <w:rFonts w:cstheme="minorHAnsi"/>
                <w:color w:val="000000" w:themeColor="text1"/>
              </w:rPr>
              <w:t xml:space="preserve">w zakresie wiedzy student zna i rozumie: </w:t>
            </w:r>
            <w:r w:rsidRPr="00CE5D9A">
              <w:rPr>
                <w:rFonts w:eastAsia="Calibri" w:cstheme="minorHAnsi"/>
                <w:b/>
              </w:rPr>
              <w:t>A.W8., A.W.13, A.W.18.,</w:t>
            </w:r>
            <w:r w:rsidRPr="00CE5D9A">
              <w:rPr>
                <w:b/>
              </w:rPr>
              <w:t xml:space="preserve"> </w:t>
            </w:r>
            <w:r w:rsidRPr="00CE5D9A">
              <w:rPr>
                <w:rFonts w:eastAsia="Calibri" w:cstheme="minorHAnsi"/>
                <w:b/>
              </w:rPr>
              <w:t>A.W.27.,</w:t>
            </w:r>
            <w:r w:rsidRPr="00CE5D9A">
              <w:rPr>
                <w:b/>
              </w:rPr>
              <w:t xml:space="preserve"> </w:t>
            </w:r>
            <w:r w:rsidRPr="00CE5D9A">
              <w:rPr>
                <w:rFonts w:eastAsia="Calibri" w:cstheme="minorHAnsi"/>
                <w:b/>
              </w:rPr>
              <w:t>A.W29., B.W2.,</w:t>
            </w:r>
            <w:r w:rsidRPr="00CE5D9A">
              <w:rPr>
                <w:b/>
              </w:rPr>
              <w:t xml:space="preserve">D.W7., </w:t>
            </w:r>
            <w:r>
              <w:rPr>
                <w:b/>
              </w:rPr>
              <w:t xml:space="preserve"> </w:t>
            </w:r>
            <w:r w:rsidRPr="00CE5D9A">
              <w:rPr>
                <w:rFonts w:eastAsia="Calibri" w:cstheme="minorHAnsi"/>
                <w:b/>
              </w:rPr>
              <w:t>D.W8.,</w:t>
            </w:r>
            <w:r w:rsidRPr="00CE5D9A">
              <w:rPr>
                <w:b/>
              </w:rPr>
              <w:t xml:space="preserve"> </w:t>
            </w:r>
            <w:r w:rsidRPr="00CE5D9A">
              <w:rPr>
                <w:rFonts w:eastAsia="Calibri" w:cstheme="minorHAnsi"/>
                <w:b/>
              </w:rPr>
              <w:t>E.W8.,</w:t>
            </w:r>
            <w:r w:rsidRPr="00CE5D9A">
              <w:rPr>
                <w:b/>
              </w:rPr>
              <w:t xml:space="preserve"> E.W9., </w:t>
            </w:r>
            <w:r w:rsidRPr="00CE5D9A">
              <w:rPr>
                <w:rFonts w:eastAsia="Calibri" w:cstheme="minorHAnsi"/>
                <w:b/>
              </w:rPr>
              <w:t>E.W14.</w:t>
            </w:r>
          </w:p>
          <w:p w14:paraId="7A3674B1" w14:textId="77777777" w:rsidR="00631BF5" w:rsidRPr="00C56FF2" w:rsidRDefault="00631BF5" w:rsidP="00CA2E8E">
            <w:pPr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t>w zakresie umiejętności student potrafi:</w:t>
            </w:r>
            <w:r>
              <w:rPr>
                <w:rFonts w:eastAsia="Calibri" w:cstheme="minorHAnsi"/>
                <w:b/>
              </w:rPr>
              <w:t xml:space="preserve"> A.U5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t xml:space="preserve"> </w:t>
            </w:r>
            <w:r>
              <w:rPr>
                <w:rFonts w:eastAsia="Calibri" w:cstheme="minorHAnsi"/>
                <w:b/>
              </w:rPr>
              <w:t>A.U6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t xml:space="preserve"> </w:t>
            </w:r>
            <w:r>
              <w:rPr>
                <w:rFonts w:eastAsia="Calibri" w:cstheme="minorHAnsi"/>
                <w:b/>
              </w:rPr>
              <w:t>A.U9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t xml:space="preserve"> </w:t>
            </w:r>
            <w:r>
              <w:rPr>
                <w:rFonts w:eastAsia="Calibri" w:cstheme="minorHAnsi"/>
                <w:b/>
              </w:rPr>
              <w:t>A.U13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t xml:space="preserve"> </w:t>
            </w:r>
            <w:r>
              <w:rPr>
                <w:rFonts w:eastAsia="Calibri" w:cstheme="minorHAnsi"/>
                <w:b/>
              </w:rPr>
              <w:t>A.U18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rPr>
                <w:rFonts w:eastAsia="Calibri" w:cstheme="minorHAnsi"/>
                <w:b/>
              </w:rPr>
              <w:t xml:space="preserve"> A.U21.,</w:t>
            </w:r>
            <w:r>
              <w:t xml:space="preserve"> </w:t>
            </w:r>
            <w:r>
              <w:rPr>
                <w:rFonts w:eastAsia="Calibri" w:cstheme="minorHAnsi"/>
                <w:b/>
              </w:rPr>
              <w:t>B.U9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rPr>
                <w:rFonts w:eastAsia="Calibri" w:cstheme="minorHAnsi"/>
                <w:b/>
              </w:rPr>
              <w:t xml:space="preserve"> D.U17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t xml:space="preserve">  </w:t>
            </w:r>
            <w:r>
              <w:rPr>
                <w:rFonts w:eastAsia="Calibri" w:cstheme="minorHAnsi"/>
                <w:b/>
              </w:rPr>
              <w:t>E.U5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t xml:space="preserve"> E.U6</w:t>
            </w:r>
            <w:r w:rsidRPr="00BA3B55">
              <w:t xml:space="preserve">., </w:t>
            </w:r>
            <w:r>
              <w:rPr>
                <w:rFonts w:eastAsia="Calibri" w:cstheme="minorHAnsi"/>
                <w:b/>
              </w:rPr>
              <w:t>E.U14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t xml:space="preserve"> </w:t>
            </w:r>
            <w:r>
              <w:rPr>
                <w:rFonts w:eastAsia="Calibri" w:cstheme="minorHAnsi"/>
                <w:b/>
              </w:rPr>
              <w:t>E</w:t>
            </w:r>
            <w:r w:rsidRPr="00BA3B55">
              <w:rPr>
                <w:rFonts w:eastAsia="Calibri" w:cstheme="minorHAnsi"/>
                <w:b/>
              </w:rPr>
              <w:t>.U2</w:t>
            </w:r>
            <w:r>
              <w:rPr>
                <w:rFonts w:eastAsia="Calibri" w:cstheme="minorHAnsi"/>
                <w:b/>
              </w:rPr>
              <w:t>3.</w:t>
            </w:r>
          </w:p>
          <w:p w14:paraId="1627B2D3" w14:textId="77777777" w:rsidR="00631BF5" w:rsidRDefault="00631BF5" w:rsidP="00CA2E8E">
            <w:pPr>
              <w:rPr>
                <w:rFonts w:eastAsia="Calibri" w:cstheme="minorHAnsi"/>
                <w:b/>
              </w:rPr>
            </w:pPr>
            <w:r w:rsidRPr="00C56FF2">
              <w:rPr>
                <w:rFonts w:cstheme="minorHAnsi"/>
                <w:color w:val="000000" w:themeColor="text1"/>
              </w:rPr>
              <w:t>w zakresie kompetencji społecznych student:</w:t>
            </w:r>
            <w:r w:rsidRPr="00C56FF2">
              <w:rPr>
                <w:rFonts w:eastAsia="Calibri" w:cstheme="minorHAnsi"/>
                <w:b/>
              </w:rPr>
              <w:t xml:space="preserve"> </w:t>
            </w:r>
            <w:r>
              <w:rPr>
                <w:rFonts w:eastAsia="Calibri" w:cstheme="minorHAnsi"/>
                <w:b/>
              </w:rPr>
              <w:t xml:space="preserve">1.3.1, </w:t>
            </w:r>
            <w:r w:rsidRPr="00C56FF2">
              <w:rPr>
                <w:rFonts w:eastAsia="Calibri" w:cstheme="minorHAnsi"/>
                <w:b/>
              </w:rPr>
              <w:t>1.3.2</w:t>
            </w:r>
            <w:r>
              <w:rPr>
                <w:rFonts w:eastAsia="Calibri" w:cstheme="minorHAnsi"/>
                <w:b/>
              </w:rPr>
              <w:t>, 1.3.3</w:t>
            </w:r>
          </w:p>
          <w:p w14:paraId="0C03FA55" w14:textId="77777777" w:rsidR="00631BF5" w:rsidRDefault="00631BF5" w:rsidP="00CA2E8E">
            <w:pPr>
              <w:rPr>
                <w:rFonts w:cstheme="minorHAnsi"/>
                <w:b/>
                <w:color w:val="000000" w:themeColor="text1"/>
                <w:u w:val="single"/>
              </w:rPr>
            </w:pPr>
          </w:p>
          <w:p w14:paraId="0FA752C4" w14:textId="77777777" w:rsidR="00631BF5" w:rsidRPr="00C56FF2" w:rsidRDefault="00631BF5" w:rsidP="00CA2E8E">
            <w:pPr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  <w:u w:val="single"/>
              </w:rPr>
              <w:lastRenderedPageBreak/>
              <w:t>Efekty uczenia się</w:t>
            </w:r>
            <w:r w:rsidRPr="00C56FF2">
              <w:rPr>
                <w:rFonts w:cstheme="minorHAnsi"/>
                <w:b/>
                <w:color w:val="000000" w:themeColor="text1"/>
              </w:rPr>
              <w:t xml:space="preserve">/odniesienie do efektów uczenia się </w:t>
            </w:r>
            <w:r w:rsidRPr="00C56FF2">
              <w:rPr>
                <w:rFonts w:cstheme="minorHAnsi"/>
                <w:color w:val="000000" w:themeColor="text1"/>
              </w:rPr>
              <w:t xml:space="preserve">zawartych w </w:t>
            </w:r>
            <w:r w:rsidRPr="00C56FF2">
              <w:rPr>
                <w:rFonts w:cstheme="minorHAnsi"/>
                <w:i/>
                <w:iCs/>
                <w:color w:val="000000" w:themeColor="text1"/>
              </w:rPr>
              <w:t>(właściwe podkreślić)</w:t>
            </w:r>
            <w:r w:rsidRPr="00C56FF2">
              <w:rPr>
                <w:rFonts w:cstheme="minorHAnsi"/>
                <w:color w:val="000000" w:themeColor="text1"/>
              </w:rPr>
              <w:t>:</w:t>
            </w:r>
          </w:p>
          <w:p w14:paraId="211EF269" w14:textId="77777777" w:rsidR="00631BF5" w:rsidRPr="00C56FF2" w:rsidRDefault="00631BF5" w:rsidP="00CA2E8E">
            <w:pPr>
              <w:rPr>
                <w:rFonts w:cstheme="minorHAnsi"/>
                <w:i/>
                <w:iCs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  <w:u w:val="single"/>
              </w:rPr>
              <w:t xml:space="preserve">standardach kształcenia </w:t>
            </w:r>
            <w:r w:rsidRPr="00E408C7">
              <w:rPr>
                <w:rFonts w:cstheme="minorHAnsi"/>
                <w:color w:val="000000" w:themeColor="text1"/>
                <w:u w:val="single"/>
              </w:rPr>
              <w:t xml:space="preserve">przygotowującego do wykonywania zawodu </w:t>
            </w:r>
            <w:r>
              <w:rPr>
                <w:rFonts w:cstheme="minorHAnsi"/>
                <w:b/>
                <w:color w:val="000000" w:themeColor="text1"/>
                <w:u w:val="single"/>
              </w:rPr>
              <w:t xml:space="preserve">diagnosty laboratoryjnego </w:t>
            </w:r>
            <w:r w:rsidRPr="00C56FF2">
              <w:rPr>
                <w:rFonts w:cstheme="minorHAnsi"/>
                <w:color w:val="000000" w:themeColor="text1"/>
                <w:u w:val="single"/>
              </w:rPr>
              <w:t>(Rozporządzenie Ministra Nauki i Szkolnictwa Wyższego)/</w:t>
            </w:r>
            <w:r w:rsidRPr="00C56FF2">
              <w:rPr>
                <w:rFonts w:cstheme="minorHAnsi"/>
                <w:color w:val="000000" w:themeColor="text1"/>
              </w:rPr>
              <w:t xml:space="preserve">Uchwale Senatu SUM </w:t>
            </w:r>
            <w:r w:rsidRPr="00C56FF2">
              <w:rPr>
                <w:rFonts w:cstheme="minorHAnsi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C56FF2">
              <w:rPr>
                <w:rFonts w:cstheme="minorHAnsi"/>
                <w:color w:val="000000" w:themeColor="text1"/>
              </w:rPr>
              <w:t xml:space="preserve"> </w:t>
            </w:r>
          </w:p>
          <w:p w14:paraId="3B466B61" w14:textId="77777777" w:rsidR="00631BF5" w:rsidRPr="00C56FF2" w:rsidRDefault="00631BF5" w:rsidP="00CA2E8E">
            <w:pPr>
              <w:rPr>
                <w:rFonts w:eastAsia="Calibri" w:cstheme="minorHAnsi"/>
              </w:rPr>
            </w:pPr>
            <w:r w:rsidRPr="00C56FF2">
              <w:rPr>
                <w:rFonts w:cstheme="minorHAnsi"/>
                <w:color w:val="000000" w:themeColor="text1"/>
              </w:rPr>
              <w:t xml:space="preserve">w zakresie wiedzy student zna i rozumie: </w:t>
            </w:r>
            <w:r w:rsidRPr="00EF2DA2">
              <w:rPr>
                <w:rFonts w:cstheme="minorHAnsi"/>
                <w:b/>
                <w:color w:val="000000" w:themeColor="text1"/>
              </w:rPr>
              <w:t>A.W19., A.W13., A.W14., A.W20.,</w:t>
            </w:r>
            <w:r w:rsidRPr="00EF2DA2">
              <w:rPr>
                <w:b/>
              </w:rPr>
              <w:t xml:space="preserve"> </w:t>
            </w:r>
            <w:r w:rsidRPr="00EF2DA2">
              <w:rPr>
                <w:rFonts w:cstheme="minorHAnsi"/>
                <w:b/>
                <w:color w:val="000000" w:themeColor="text1"/>
              </w:rPr>
              <w:t>C.W14., D.W3., D.W13.,</w:t>
            </w:r>
            <w:r w:rsidRPr="00EF2DA2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EF2DA2">
              <w:rPr>
                <w:rFonts w:cstheme="minorHAnsi"/>
                <w:b/>
                <w:color w:val="000000" w:themeColor="text1"/>
              </w:rPr>
              <w:t>E.W5.,</w:t>
            </w:r>
            <w:r w:rsidRPr="00EF2DA2">
              <w:rPr>
                <w:b/>
              </w:rPr>
              <w:t xml:space="preserve"> </w:t>
            </w:r>
            <w:r w:rsidRPr="00EF2DA2">
              <w:rPr>
                <w:rFonts w:cstheme="minorHAnsi"/>
                <w:b/>
                <w:color w:val="000000" w:themeColor="text1"/>
              </w:rPr>
              <w:t>E.W16.,</w:t>
            </w:r>
            <w:r w:rsidRPr="00EF2DA2">
              <w:rPr>
                <w:b/>
              </w:rPr>
              <w:t xml:space="preserve"> </w:t>
            </w:r>
            <w:r w:rsidRPr="00EF2DA2">
              <w:rPr>
                <w:rFonts w:cstheme="minorHAnsi"/>
                <w:b/>
                <w:color w:val="000000" w:themeColor="text1"/>
              </w:rPr>
              <w:t>E.W23.,</w:t>
            </w:r>
            <w:r w:rsidRPr="00EF2DA2">
              <w:rPr>
                <w:b/>
              </w:rPr>
              <w:t xml:space="preserve"> </w:t>
            </w:r>
            <w:r w:rsidRPr="00EF2DA2">
              <w:rPr>
                <w:rFonts w:cstheme="minorHAnsi"/>
                <w:b/>
                <w:color w:val="000000" w:themeColor="text1"/>
              </w:rPr>
              <w:t>E.W24.,</w:t>
            </w:r>
            <w:r w:rsidRPr="00EF2DA2">
              <w:rPr>
                <w:b/>
              </w:rPr>
              <w:t xml:space="preserve"> </w:t>
            </w:r>
            <w:r w:rsidRPr="00EF2DA2">
              <w:rPr>
                <w:rFonts w:cstheme="minorHAnsi"/>
                <w:b/>
                <w:color w:val="000000" w:themeColor="text1"/>
              </w:rPr>
              <w:t>E.W27.,</w:t>
            </w:r>
            <w:r w:rsidRPr="00EF2DA2">
              <w:rPr>
                <w:b/>
              </w:rPr>
              <w:t xml:space="preserve"> F.W6., .W7.,</w:t>
            </w:r>
            <w:r w:rsidRPr="00EF2DA2">
              <w:rPr>
                <w:rFonts w:cstheme="minorHAnsi"/>
                <w:b/>
                <w:color w:val="000000" w:themeColor="text1"/>
              </w:rPr>
              <w:t>F.W9.,</w:t>
            </w:r>
            <w:r w:rsidRPr="00EF2DA2">
              <w:rPr>
                <w:b/>
              </w:rPr>
              <w:t xml:space="preserve"> </w:t>
            </w:r>
            <w:r w:rsidRPr="00EF2DA2">
              <w:rPr>
                <w:rFonts w:cstheme="minorHAnsi"/>
                <w:b/>
                <w:color w:val="000000" w:themeColor="text1"/>
              </w:rPr>
              <w:t>F.W21.</w:t>
            </w:r>
          </w:p>
          <w:p w14:paraId="17923BC9" w14:textId="77777777" w:rsidR="00631BF5" w:rsidRPr="00C56FF2" w:rsidRDefault="00631BF5" w:rsidP="00CA2E8E">
            <w:pPr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t>w zakresie umiejętności student potrafi:</w:t>
            </w:r>
            <w:r w:rsidRPr="00C56FF2">
              <w:rPr>
                <w:rFonts w:eastAsia="Calibri" w:cstheme="minorHAnsi"/>
                <w:b/>
              </w:rPr>
              <w:t xml:space="preserve"> </w:t>
            </w:r>
            <w:r w:rsidRPr="00EF2DA2">
              <w:rPr>
                <w:rFonts w:eastAsia="Calibri" w:cstheme="minorHAnsi"/>
                <w:b/>
              </w:rPr>
              <w:t>A.U18., E.U6., E.U7., E.U8.,</w:t>
            </w:r>
            <w:r w:rsidRPr="00EF2DA2">
              <w:rPr>
                <w:b/>
              </w:rPr>
              <w:t xml:space="preserve"> E.U11., </w:t>
            </w:r>
            <w:r w:rsidRPr="00EF2DA2">
              <w:rPr>
                <w:rFonts w:eastAsia="Calibri" w:cstheme="minorHAnsi"/>
                <w:b/>
              </w:rPr>
              <w:t>E.U19.,</w:t>
            </w:r>
            <w:r w:rsidRPr="00EF2DA2">
              <w:rPr>
                <w:b/>
              </w:rPr>
              <w:t xml:space="preserve"> </w:t>
            </w:r>
            <w:r w:rsidRPr="00EF2DA2">
              <w:rPr>
                <w:rFonts w:eastAsia="Calibri" w:cstheme="minorHAnsi"/>
                <w:b/>
              </w:rPr>
              <w:t>E.U20.,</w:t>
            </w:r>
            <w:r w:rsidRPr="00EF2DA2">
              <w:rPr>
                <w:b/>
              </w:rPr>
              <w:t xml:space="preserve"> E.U21., </w:t>
            </w:r>
            <w:r>
              <w:rPr>
                <w:b/>
              </w:rPr>
              <w:t xml:space="preserve"> </w:t>
            </w:r>
            <w:r w:rsidRPr="00EF2DA2">
              <w:rPr>
                <w:b/>
              </w:rPr>
              <w:t xml:space="preserve">E.U22., F.U1., F.U2., </w:t>
            </w:r>
            <w:r w:rsidRPr="00EF2DA2">
              <w:rPr>
                <w:rFonts w:eastAsia="Calibri" w:cstheme="minorHAnsi"/>
                <w:b/>
              </w:rPr>
              <w:t>F.U21.,</w:t>
            </w:r>
            <w:r w:rsidRPr="00EF2DA2">
              <w:rPr>
                <w:b/>
              </w:rPr>
              <w:t xml:space="preserve"> F.U20., </w:t>
            </w:r>
            <w:r w:rsidRPr="00EF2DA2">
              <w:rPr>
                <w:rFonts w:eastAsia="Calibri" w:cstheme="minorHAnsi"/>
                <w:b/>
              </w:rPr>
              <w:t>F.U22</w:t>
            </w:r>
            <w:r>
              <w:rPr>
                <w:rFonts w:eastAsia="Calibri" w:cstheme="minorHAnsi"/>
                <w:b/>
              </w:rPr>
              <w:t>.</w:t>
            </w:r>
          </w:p>
          <w:p w14:paraId="600C55CD" w14:textId="77777777" w:rsidR="00631BF5" w:rsidRPr="00C56FF2" w:rsidRDefault="00631BF5" w:rsidP="00CA2E8E">
            <w:pPr>
              <w:rPr>
                <w:rFonts w:cstheme="minorHAnsi"/>
                <w:strike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t>w zakresie kompetencji społecznych student:</w:t>
            </w:r>
            <w:r w:rsidRPr="00C56FF2">
              <w:rPr>
                <w:rFonts w:eastAsia="Calibri" w:cstheme="minorHAnsi"/>
                <w:b/>
              </w:rPr>
              <w:t xml:space="preserve"> </w:t>
            </w:r>
            <w:r>
              <w:rPr>
                <w:rFonts w:eastAsia="Calibri" w:cstheme="minorHAnsi"/>
                <w:b/>
              </w:rPr>
              <w:t xml:space="preserve">1.3.1, </w:t>
            </w:r>
            <w:r w:rsidRPr="00C56FF2">
              <w:rPr>
                <w:rFonts w:eastAsia="Calibri" w:cstheme="minorHAnsi"/>
                <w:b/>
              </w:rPr>
              <w:t>1.3.2</w:t>
            </w:r>
            <w:r>
              <w:rPr>
                <w:rFonts w:eastAsia="Calibri" w:cstheme="minorHAnsi"/>
                <w:b/>
              </w:rPr>
              <w:t>, 1.3.3</w:t>
            </w:r>
          </w:p>
        </w:tc>
      </w:tr>
      <w:tr w:rsidR="00631BF5" w:rsidRPr="00C56FF2" w14:paraId="082F0782" w14:textId="77777777" w:rsidTr="00CA2E8E">
        <w:tc>
          <w:tcPr>
            <w:tcW w:w="3114" w:type="dxa"/>
            <w:vAlign w:val="center"/>
          </w:tcPr>
          <w:p w14:paraId="6119D4F5" w14:textId="77777777" w:rsidR="00631BF5" w:rsidRPr="00C56FF2" w:rsidRDefault="00631BF5" w:rsidP="00CA2E8E">
            <w:pPr>
              <w:rPr>
                <w:rFonts w:cstheme="minorHAnsi"/>
                <w:b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lastRenderedPageBreak/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370BA208" w14:textId="77777777" w:rsidR="00631BF5" w:rsidRPr="00C56FF2" w:rsidRDefault="00631BF5" w:rsidP="00CA2E8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5453DD61" w14:textId="77777777" w:rsidR="00631BF5" w:rsidRPr="00C56FF2" w:rsidRDefault="00631BF5" w:rsidP="00CA2E8E">
            <w:pPr>
              <w:rPr>
                <w:rFonts w:cstheme="minorHAnsi"/>
                <w:b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3060AF3A" w14:textId="77777777" w:rsidR="00631BF5" w:rsidRPr="00C56FF2" w:rsidRDefault="00631BF5" w:rsidP="00CA2E8E">
            <w:pPr>
              <w:ind w:left="57"/>
              <w:jc w:val="center"/>
              <w:rPr>
                <w:rFonts w:cstheme="minorHAnsi"/>
                <w:b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2</w:t>
            </w:r>
          </w:p>
        </w:tc>
      </w:tr>
      <w:tr w:rsidR="00631BF5" w:rsidRPr="00C56FF2" w14:paraId="0F98ED98" w14:textId="77777777" w:rsidTr="00CA2E8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7602C87" w14:textId="604F73FB" w:rsidR="00631BF5" w:rsidRPr="00C56FF2" w:rsidRDefault="00631BF5" w:rsidP="00CA2E8E">
            <w:pPr>
              <w:pStyle w:val="Akapitzlist"/>
              <w:ind w:left="0"/>
              <w:rPr>
                <w:rFonts w:cstheme="minorHAnsi"/>
                <w:b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1</w:t>
            </w:r>
            <w:r>
              <w:rPr>
                <w:rFonts w:cstheme="minorHAnsi"/>
                <w:b/>
                <w:color w:val="000000" w:themeColor="text1"/>
              </w:rPr>
              <w:t>1</w:t>
            </w:r>
            <w:r w:rsidRPr="00C56FF2">
              <w:rPr>
                <w:rFonts w:cstheme="minorHAnsi"/>
                <w:b/>
                <w:color w:val="000000" w:themeColor="text1"/>
              </w:rPr>
              <w:t xml:space="preserve">. Sposoby weryfikacji i oceny efektów uczenia się </w:t>
            </w:r>
          </w:p>
        </w:tc>
      </w:tr>
      <w:tr w:rsidR="00631BF5" w:rsidRPr="00C56FF2" w14:paraId="7D6F8626" w14:textId="77777777" w:rsidTr="00CA2E8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8DF9CAF" w14:textId="77777777" w:rsidR="00631BF5" w:rsidRPr="00C56FF2" w:rsidRDefault="00631BF5" w:rsidP="00CA2E8E">
            <w:pPr>
              <w:pStyle w:val="Akapitzlist"/>
              <w:ind w:left="0"/>
              <w:jc w:val="center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58AD5D1" w14:textId="77777777" w:rsidR="00631BF5" w:rsidRPr="00C56FF2" w:rsidRDefault="00631BF5" w:rsidP="00CA2E8E">
            <w:pPr>
              <w:jc w:val="center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A3990AA" w14:textId="77777777" w:rsidR="00631BF5" w:rsidRPr="00C56FF2" w:rsidRDefault="00631BF5" w:rsidP="00CA2E8E">
            <w:pPr>
              <w:jc w:val="center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t>Sposoby oceny*/zaliczenie</w:t>
            </w:r>
          </w:p>
        </w:tc>
      </w:tr>
      <w:tr w:rsidR="00631BF5" w:rsidRPr="00C56FF2" w14:paraId="4C47377C" w14:textId="77777777" w:rsidTr="00CA2E8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A7A4914" w14:textId="77777777" w:rsidR="00631BF5" w:rsidRPr="00C56FF2" w:rsidRDefault="00631BF5" w:rsidP="00CA2E8E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052660D" w14:textId="77777777" w:rsidR="00631BF5" w:rsidRPr="00C56FF2" w:rsidRDefault="00631BF5" w:rsidP="00CA2E8E">
            <w:pPr>
              <w:rPr>
                <w:rFonts w:cstheme="minorHAnsi"/>
                <w:color w:val="000000" w:themeColor="text1"/>
              </w:rPr>
            </w:pPr>
            <w:r w:rsidRPr="00C56FF2">
              <w:rPr>
                <w:rFonts w:eastAsia="Calibri" w:cstheme="minorHAnsi"/>
              </w:rPr>
              <w:t>Sprawdzian pisemny – pytania otwarte i zamknięte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421B5C5" w14:textId="77777777" w:rsidR="00631BF5" w:rsidRPr="00C56FF2" w:rsidRDefault="00631BF5" w:rsidP="00CA2E8E">
            <w:pPr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  <w:r w:rsidRPr="00C56FF2">
              <w:rPr>
                <w:rFonts w:eastAsia="Calibri" w:cstheme="minorHAnsi"/>
                <w:b/>
                <w:sz w:val="28"/>
                <w:szCs w:val="28"/>
              </w:rPr>
              <w:t>*</w:t>
            </w:r>
          </w:p>
        </w:tc>
      </w:tr>
      <w:tr w:rsidR="00631BF5" w:rsidRPr="00C56FF2" w14:paraId="493152FE" w14:textId="77777777" w:rsidTr="00CA2E8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3286E14" w14:textId="77777777" w:rsidR="00631BF5" w:rsidRPr="00C56FF2" w:rsidRDefault="00631BF5" w:rsidP="00CA2E8E">
            <w:pPr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113F3E6" w14:textId="77777777" w:rsidR="00631BF5" w:rsidRDefault="00631BF5" w:rsidP="00CA2E8E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Dyskusja problemowa</w:t>
            </w:r>
          </w:p>
          <w:p w14:paraId="158070FC" w14:textId="77777777" w:rsidR="00631BF5" w:rsidRPr="00C56FF2" w:rsidRDefault="00631BF5" w:rsidP="00CA2E8E">
            <w:pPr>
              <w:rPr>
                <w:rFonts w:eastAsia="Calibri" w:cstheme="minorHAnsi"/>
              </w:rPr>
            </w:pPr>
            <w:r w:rsidRPr="00C56FF2">
              <w:rPr>
                <w:rFonts w:eastAsia="Calibri" w:cstheme="minorHAnsi"/>
              </w:rPr>
              <w:t>Sprawozdanie</w:t>
            </w:r>
          </w:p>
          <w:p w14:paraId="7B7B3063" w14:textId="77777777" w:rsidR="00631BF5" w:rsidRPr="00C56FF2" w:rsidRDefault="00631BF5" w:rsidP="00CA2E8E">
            <w:pPr>
              <w:rPr>
                <w:rFonts w:eastAsia="Calibri" w:cstheme="minorHAnsi"/>
              </w:rPr>
            </w:pPr>
            <w:r w:rsidRPr="00C56FF2">
              <w:rPr>
                <w:rFonts w:eastAsia="Calibri" w:cstheme="minorHAnsi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FFC32B0" w14:textId="77777777" w:rsidR="00631BF5" w:rsidRPr="00C56FF2" w:rsidRDefault="00631BF5" w:rsidP="00CA2E8E">
            <w:pPr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  <w:r w:rsidRPr="00C56FF2">
              <w:rPr>
                <w:rFonts w:eastAsia="Calibri" w:cstheme="minorHAnsi"/>
                <w:b/>
                <w:sz w:val="28"/>
                <w:szCs w:val="28"/>
              </w:rPr>
              <w:t>*</w:t>
            </w:r>
          </w:p>
        </w:tc>
      </w:tr>
      <w:tr w:rsidR="00631BF5" w:rsidRPr="00C56FF2" w14:paraId="786F6281" w14:textId="77777777" w:rsidTr="00CA2E8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449B7F0" w14:textId="77777777" w:rsidR="00631BF5" w:rsidRPr="00C56FF2" w:rsidRDefault="00631BF5" w:rsidP="00CA2E8E">
            <w:pPr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B22279D" w14:textId="77777777" w:rsidR="00631BF5" w:rsidRPr="00C56FF2" w:rsidRDefault="00631BF5" w:rsidP="00CA2E8E">
            <w:pPr>
              <w:rPr>
                <w:rFonts w:cstheme="minorHAnsi"/>
                <w:color w:val="000000" w:themeColor="text1"/>
              </w:rPr>
            </w:pPr>
            <w:r w:rsidRPr="00C56FF2">
              <w:rPr>
                <w:rFonts w:eastAsia="Calibri" w:cstheme="minorHAnsi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8567912" w14:textId="77777777" w:rsidR="00631BF5" w:rsidRPr="00DA39F9" w:rsidRDefault="00631BF5" w:rsidP="00CA2E8E">
            <w:pPr>
              <w:rPr>
                <w:rFonts w:cstheme="minorHAnsi"/>
                <w:color w:val="000000" w:themeColor="text1"/>
              </w:rPr>
            </w:pPr>
            <w:r w:rsidRPr="00DA39F9">
              <w:rPr>
                <w:rFonts w:cstheme="minorHAnsi"/>
                <w:color w:val="000000" w:themeColor="text1"/>
              </w:rPr>
              <w:t>Arkusz autorefleksji</w:t>
            </w:r>
          </w:p>
        </w:tc>
      </w:tr>
    </w:tbl>
    <w:p w14:paraId="6422ED31" w14:textId="77777777" w:rsidR="00631BF5" w:rsidRPr="00C56FF2" w:rsidRDefault="00631BF5" w:rsidP="00631BF5">
      <w:pPr>
        <w:rPr>
          <w:rFonts w:cstheme="minorHAnsi"/>
          <w:color w:val="000000" w:themeColor="text1"/>
        </w:rPr>
      </w:pPr>
      <w:r w:rsidRPr="00C56FF2">
        <w:rPr>
          <w:rFonts w:cstheme="minorHAnsi"/>
          <w:b/>
          <w:color w:val="000000" w:themeColor="text1"/>
          <w:sz w:val="28"/>
          <w:szCs w:val="28"/>
        </w:rPr>
        <w:t>*</w:t>
      </w:r>
      <w:r w:rsidRPr="00C56FF2">
        <w:rPr>
          <w:rFonts w:cstheme="minorHAnsi"/>
          <w:color w:val="000000" w:themeColor="text1"/>
        </w:rPr>
        <w:t xml:space="preserve"> w przypadku egzaminu/zaliczenia na ocenę zakłada się, że ocena oznacza na poziomie:</w:t>
      </w:r>
    </w:p>
    <w:p w14:paraId="2AF2543B" w14:textId="77777777" w:rsidR="00631BF5" w:rsidRPr="00C56FF2" w:rsidRDefault="00631BF5" w:rsidP="00631BF5">
      <w:pPr>
        <w:spacing w:line="260" w:lineRule="atLeast"/>
        <w:rPr>
          <w:rFonts w:cstheme="minorHAnsi"/>
          <w:color w:val="000000" w:themeColor="text1"/>
        </w:rPr>
      </w:pPr>
      <w:r w:rsidRPr="00C56FF2">
        <w:rPr>
          <w:rFonts w:cstheme="minorHAnsi"/>
          <w:b/>
          <w:color w:val="000000" w:themeColor="text1"/>
        </w:rPr>
        <w:t>Bardzo dobry (5,0)</w:t>
      </w:r>
      <w:r w:rsidRPr="00C56FF2">
        <w:rPr>
          <w:rFonts w:cstheme="minorHAnsi"/>
          <w:color w:val="000000" w:themeColor="text1"/>
        </w:rPr>
        <w:t xml:space="preserve"> - zakładane efekty uczenia się zostały osiągnięte i znacznym stopniu przekraczają wymagany poziom</w:t>
      </w:r>
    </w:p>
    <w:p w14:paraId="2D9636B3" w14:textId="77777777" w:rsidR="00631BF5" w:rsidRPr="00C56FF2" w:rsidRDefault="00631BF5" w:rsidP="00631BF5">
      <w:pPr>
        <w:spacing w:line="260" w:lineRule="atLeast"/>
        <w:rPr>
          <w:rFonts w:cstheme="minorHAnsi"/>
          <w:color w:val="000000" w:themeColor="text1"/>
        </w:rPr>
      </w:pPr>
      <w:r w:rsidRPr="00C56FF2">
        <w:rPr>
          <w:rFonts w:cstheme="minorHAnsi"/>
          <w:b/>
          <w:color w:val="000000" w:themeColor="text1"/>
        </w:rPr>
        <w:t>Ponad dobry (4,5)</w:t>
      </w:r>
      <w:r w:rsidRPr="00C56FF2">
        <w:rPr>
          <w:rFonts w:cstheme="minorHAnsi"/>
          <w:color w:val="000000" w:themeColor="text1"/>
        </w:rPr>
        <w:t xml:space="preserve"> - zakładane efekty uczenia się zostały osiągnięte i w niewielkim stopniu przekraczają wymagany poziom</w:t>
      </w:r>
    </w:p>
    <w:p w14:paraId="76BD2DA4" w14:textId="77777777" w:rsidR="00631BF5" w:rsidRPr="00C56FF2" w:rsidRDefault="00631BF5" w:rsidP="00631BF5">
      <w:pPr>
        <w:spacing w:line="260" w:lineRule="atLeast"/>
        <w:rPr>
          <w:rFonts w:cstheme="minorHAnsi"/>
          <w:color w:val="000000" w:themeColor="text1"/>
        </w:rPr>
      </w:pPr>
      <w:r w:rsidRPr="00C56FF2">
        <w:rPr>
          <w:rFonts w:cstheme="minorHAnsi"/>
          <w:b/>
          <w:color w:val="000000" w:themeColor="text1"/>
        </w:rPr>
        <w:t>Dobry (4,0)</w:t>
      </w:r>
      <w:r w:rsidRPr="00C56FF2">
        <w:rPr>
          <w:rFonts w:cstheme="minorHAnsi"/>
          <w:color w:val="000000" w:themeColor="text1"/>
        </w:rPr>
        <w:t xml:space="preserve"> – zakładane efekty uczenia się zostały osiągnięte na wymaganym poziomie</w:t>
      </w:r>
    </w:p>
    <w:p w14:paraId="528CEAC2" w14:textId="77777777" w:rsidR="00631BF5" w:rsidRPr="00C56FF2" w:rsidRDefault="00631BF5" w:rsidP="00631BF5">
      <w:pPr>
        <w:spacing w:line="260" w:lineRule="atLeast"/>
        <w:rPr>
          <w:rFonts w:cstheme="minorHAnsi"/>
          <w:color w:val="000000" w:themeColor="text1"/>
        </w:rPr>
      </w:pPr>
      <w:r w:rsidRPr="00C56FF2">
        <w:rPr>
          <w:rFonts w:cstheme="minorHAnsi"/>
          <w:b/>
          <w:color w:val="000000" w:themeColor="text1"/>
        </w:rPr>
        <w:t>Dość dobry (3,5)</w:t>
      </w:r>
      <w:r w:rsidRPr="00C56FF2">
        <w:rPr>
          <w:rFonts w:cstheme="minorHAnsi"/>
          <w:color w:val="000000" w:themeColor="text1"/>
        </w:rPr>
        <w:t xml:space="preserve"> – zakładane efekty uczenia się zostały osiągnięte na średnim wymaganym poziomie</w:t>
      </w:r>
    </w:p>
    <w:p w14:paraId="0316E9D3" w14:textId="77777777" w:rsidR="00631BF5" w:rsidRPr="00C56FF2" w:rsidRDefault="00631BF5" w:rsidP="00631BF5">
      <w:pPr>
        <w:spacing w:line="260" w:lineRule="atLeast"/>
        <w:rPr>
          <w:rFonts w:cstheme="minorHAnsi"/>
          <w:color w:val="000000" w:themeColor="text1"/>
        </w:rPr>
      </w:pPr>
      <w:r w:rsidRPr="00C56FF2">
        <w:rPr>
          <w:rFonts w:cstheme="minorHAnsi"/>
          <w:b/>
          <w:color w:val="000000" w:themeColor="text1"/>
        </w:rPr>
        <w:t>Dostateczny (3,0)</w:t>
      </w:r>
      <w:r w:rsidRPr="00C56FF2">
        <w:rPr>
          <w:rFonts w:cstheme="minorHAnsi"/>
          <w:color w:val="000000" w:themeColor="text1"/>
        </w:rPr>
        <w:t xml:space="preserve"> - zakładane efekty uczenia się zostały osiągnięte na minimalnym wymaganym poziomie</w:t>
      </w:r>
    </w:p>
    <w:p w14:paraId="2114F2DC" w14:textId="77777777" w:rsidR="00631BF5" w:rsidRPr="00C56FF2" w:rsidRDefault="00631BF5" w:rsidP="00631BF5">
      <w:pPr>
        <w:spacing w:line="260" w:lineRule="atLeast"/>
        <w:rPr>
          <w:rFonts w:cstheme="minorHAnsi"/>
          <w:color w:val="000000" w:themeColor="text1"/>
        </w:rPr>
      </w:pPr>
      <w:r w:rsidRPr="00C56FF2">
        <w:rPr>
          <w:rFonts w:cstheme="minorHAnsi"/>
          <w:b/>
          <w:color w:val="000000" w:themeColor="text1"/>
        </w:rPr>
        <w:t>Niedostateczny (2,0)</w:t>
      </w:r>
      <w:r w:rsidRPr="00C56FF2">
        <w:rPr>
          <w:rFonts w:cstheme="minorHAnsi"/>
          <w:color w:val="000000" w:themeColor="text1"/>
        </w:rPr>
        <w:t xml:space="preserve"> – zakładane efekty uczenia się nie zostały uzyskane.</w:t>
      </w:r>
    </w:p>
    <w:p w14:paraId="3BB5A609" w14:textId="77777777" w:rsidR="00631BF5" w:rsidRPr="00FB7C51" w:rsidRDefault="00631BF5" w:rsidP="00631BF5">
      <w:pPr>
        <w:spacing w:after="160" w:line="259" w:lineRule="auto"/>
      </w:pPr>
      <w:r w:rsidRPr="00C56FF2">
        <w:rPr>
          <w:rFonts w:cstheme="minorHAnsi"/>
          <w:color w:val="000000" w:themeColor="text1"/>
        </w:rPr>
        <w:br w:type="page"/>
      </w:r>
    </w:p>
    <w:p w14:paraId="06200A88" w14:textId="77777777" w:rsidR="004D336C" w:rsidRDefault="004D336C" w:rsidP="004D336C"/>
    <w:p w14:paraId="357BD2C7" w14:textId="77777777" w:rsidR="004D336C" w:rsidRPr="008E12F1" w:rsidRDefault="004D336C" w:rsidP="004D336C">
      <w:pPr>
        <w:jc w:val="center"/>
      </w:pPr>
    </w:p>
    <w:p w14:paraId="2EE50C0C" w14:textId="77777777" w:rsidR="00B53F9D" w:rsidRPr="008E12F1" w:rsidRDefault="00B53F9D" w:rsidP="00B53F9D">
      <w:pPr>
        <w:tabs>
          <w:tab w:val="left" w:pos="5130"/>
        </w:tabs>
        <w:rPr>
          <w:b/>
          <w:sz w:val="28"/>
        </w:rPr>
      </w:pPr>
    </w:p>
    <w:p w14:paraId="240C0319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7BDFAEA5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F3BE49B" w14:textId="4E208B2B" w:rsidR="00B53F9D" w:rsidRDefault="00B53F9D" w:rsidP="00B53F9D">
      <w:pPr>
        <w:jc w:val="center"/>
        <w:rPr>
          <w:b/>
          <w:sz w:val="28"/>
        </w:rPr>
      </w:pPr>
    </w:p>
    <w:p w14:paraId="5187D8FF" w14:textId="639C8973" w:rsidR="00D61A7D" w:rsidRDefault="00D61A7D" w:rsidP="00B53F9D">
      <w:pPr>
        <w:jc w:val="center"/>
        <w:rPr>
          <w:b/>
          <w:sz w:val="28"/>
        </w:rPr>
      </w:pPr>
    </w:p>
    <w:p w14:paraId="0751E051" w14:textId="77777777" w:rsidR="00D61A7D" w:rsidRPr="008E12F1" w:rsidRDefault="00D61A7D" w:rsidP="00B53F9D">
      <w:pPr>
        <w:jc w:val="center"/>
        <w:rPr>
          <w:b/>
          <w:sz w:val="28"/>
        </w:rPr>
      </w:pPr>
    </w:p>
    <w:p w14:paraId="47BDE11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A7197A2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2D2FEFD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38D0149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3770B09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18EF36F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C1D0570" w14:textId="77777777" w:rsidR="00B53F9D" w:rsidRPr="008E12F1" w:rsidRDefault="00B53F9D" w:rsidP="00B53F9D">
      <w:pPr>
        <w:rPr>
          <w:rFonts w:cstheme="minorHAnsi"/>
          <w:b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D61A7D" w:rsidRPr="008E12F1" w14:paraId="591C2A9E" w14:textId="77777777" w:rsidTr="0075610C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706673C0" w14:textId="77777777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Forma studiów:</w:t>
            </w:r>
            <w:r w:rsidRPr="008E12F1">
              <w:rPr>
                <w:rFonts w:cstheme="minorHAnsi"/>
                <w:b/>
              </w:rPr>
              <w:t xml:space="preserve"> stacjonarne</w:t>
            </w:r>
            <w:r w:rsidRPr="008E12F1">
              <w:rPr>
                <w:rFonts w:cstheme="minorHAnsi"/>
              </w:rPr>
              <w:t xml:space="preserve"> </w:t>
            </w:r>
            <w:r w:rsidRPr="008E12F1">
              <w:rPr>
                <w:rFonts w:cstheme="minorHAnsi"/>
              </w:rPr>
              <w:br/>
              <w:t>Poziom kształcenia:</w:t>
            </w:r>
            <w:r w:rsidRPr="008E12F1">
              <w:rPr>
                <w:rFonts w:cstheme="minorHAnsi"/>
                <w:b/>
              </w:rPr>
              <w:t xml:space="preserve"> jednolite studia magisterskie</w:t>
            </w:r>
            <w:r w:rsidRPr="008E12F1">
              <w:rPr>
                <w:rFonts w:cstheme="minorHAnsi"/>
                <w:b/>
              </w:rPr>
              <w:br/>
            </w:r>
            <w:r w:rsidRPr="008E12F1">
              <w:rPr>
                <w:rFonts w:cstheme="minorHAnsi"/>
              </w:rPr>
              <w:t>Profil kształcenia:</w:t>
            </w:r>
            <w:r w:rsidRPr="008E12F1">
              <w:rPr>
                <w:rFonts w:cstheme="minorHAnsi"/>
                <w:b/>
              </w:rPr>
              <w:t xml:space="preserve"> praktyczny</w:t>
            </w:r>
          </w:p>
          <w:p w14:paraId="25737354" w14:textId="524D25E8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Rok studiów:</w:t>
            </w:r>
            <w:r w:rsidRPr="008E12F1">
              <w:rPr>
                <w:rFonts w:cstheme="minorHAnsi"/>
                <w:b/>
              </w:rPr>
              <w:t xml:space="preserve"> IV</w:t>
            </w:r>
          </w:p>
        </w:tc>
      </w:tr>
    </w:tbl>
    <w:p w14:paraId="289BC5B8" w14:textId="77777777" w:rsidR="00B53F9D" w:rsidRPr="008E12F1" w:rsidRDefault="00B53F9D" w:rsidP="00B53F9D">
      <w:pPr>
        <w:rPr>
          <w:rFonts w:cstheme="minorHAnsi"/>
        </w:rPr>
      </w:pPr>
    </w:p>
    <w:p w14:paraId="7AFCE0E8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DF19474" w14:textId="77777777" w:rsidR="00F85E65" w:rsidRPr="008E12F1" w:rsidRDefault="00F85E65" w:rsidP="00F85E65">
      <w:pPr>
        <w:spacing w:after="160" w:line="259" w:lineRule="auto"/>
        <w:rPr>
          <w:b/>
          <w:sz w:val="28"/>
        </w:rPr>
      </w:pPr>
      <w:r w:rsidRPr="008E12F1">
        <w:rPr>
          <w:b/>
          <w:sz w:val="28"/>
        </w:rPr>
        <w:br w:type="page"/>
      </w:r>
    </w:p>
    <w:p w14:paraId="2FCB9C89" w14:textId="2A5C1028" w:rsidR="008E1B31" w:rsidRPr="008E12F1" w:rsidRDefault="00FA1121" w:rsidP="00FA1121">
      <w:pPr>
        <w:jc w:val="right"/>
        <w:rPr>
          <w:b/>
          <w:sz w:val="28"/>
        </w:rPr>
      </w:pPr>
      <w:r w:rsidRPr="008E12F1">
        <w:rPr>
          <w:b/>
          <w:bCs/>
        </w:rPr>
        <w:lastRenderedPageBreak/>
        <w:t>Analiza DNA w medycynie sądowej</w:t>
      </w:r>
    </w:p>
    <w:p w14:paraId="27D8EB14" w14:textId="1325E4EA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47BF15F0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4D1BEAEE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8B97075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78262C99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108FAB" w14:textId="3140EEBD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Cs/>
                <w:iCs/>
              </w:rP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D64597A" w14:textId="2313A0A1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3DC98CAA" w14:textId="4305FD68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D61A7D" w:rsidRPr="008E12F1" w14:paraId="674FE94B" w14:textId="77777777" w:rsidTr="008E1B31">
        <w:tc>
          <w:tcPr>
            <w:tcW w:w="4192" w:type="dxa"/>
            <w:gridSpan w:val="2"/>
          </w:tcPr>
          <w:p w14:paraId="6B89D76D" w14:textId="57D74C1B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IV</w:t>
            </w:r>
          </w:p>
        </w:tc>
        <w:tc>
          <w:tcPr>
            <w:tcW w:w="5500" w:type="dxa"/>
            <w:gridSpan w:val="3"/>
          </w:tcPr>
          <w:p w14:paraId="221A5587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VII</w:t>
            </w:r>
          </w:p>
        </w:tc>
      </w:tr>
      <w:tr w:rsidR="00D61A7D" w:rsidRPr="008E12F1" w14:paraId="7B8CF7AF" w14:textId="77777777" w:rsidTr="008E1B31">
        <w:tc>
          <w:tcPr>
            <w:tcW w:w="9692" w:type="dxa"/>
            <w:gridSpan w:val="5"/>
          </w:tcPr>
          <w:p w14:paraId="7FB5C67F" w14:textId="6A88B94C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 xml:space="preserve">Analiza </w:t>
            </w:r>
            <w:r w:rsidR="00FA1121" w:rsidRPr="008E12F1">
              <w:rPr>
                <w:b/>
                <w:bCs/>
              </w:rPr>
              <w:t xml:space="preserve">DNA </w:t>
            </w:r>
            <w:r w:rsidRPr="008E12F1">
              <w:rPr>
                <w:b/>
                <w:bCs/>
              </w:rPr>
              <w:t>w medycynie sądowej</w:t>
            </w:r>
          </w:p>
        </w:tc>
      </w:tr>
      <w:tr w:rsidR="00D61A7D" w:rsidRPr="008E12F1" w14:paraId="283F8429" w14:textId="77777777" w:rsidTr="008E1B31">
        <w:tc>
          <w:tcPr>
            <w:tcW w:w="9692" w:type="dxa"/>
            <w:gridSpan w:val="5"/>
          </w:tcPr>
          <w:p w14:paraId="6A06F706" w14:textId="2A6A5554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FA1121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0E10B7" w:rsidRPr="008E12F1" w14:paraId="3CC84B76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7BDF0B6" w14:textId="591EDF90" w:rsidR="000E10B7" w:rsidRPr="003E765F" w:rsidRDefault="000E10B7" w:rsidP="000E10B7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E765F">
              <w:rPr>
                <w:rFonts w:asciiTheme="minorHAnsi" w:hAnsiTheme="minorHAnsi" w:cstheme="minorHAnsi"/>
                <w:b/>
              </w:rPr>
              <w:t>8. </w:t>
            </w:r>
            <w:r w:rsidRPr="003E765F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0E10B7" w:rsidRPr="008E12F1" w14:paraId="35492C8B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0738D8E" w14:textId="77777777" w:rsidR="000E10B7" w:rsidRPr="003E765F" w:rsidRDefault="000E10B7" w:rsidP="000E10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765F">
              <w:rPr>
                <w:rFonts w:asciiTheme="minorHAnsi" w:hAnsiTheme="minorHAnsi" w:cstheme="minorHAnsi"/>
                <w:sz w:val="22"/>
                <w:szCs w:val="22"/>
              </w:rPr>
              <w:t>Opanowanie przez studenta wiedzy i umiejętności w zakresie analizy DNA w medycynie sądowej w aspekcie prawnym, metodycznym i orzeczniczym. Umiejętność wykorzystania technik biologii molekularnej do identyfikacji osobniczej oraz stopnia pokrewieństwa badanych osób</w:t>
            </w:r>
          </w:p>
          <w:p w14:paraId="3C0A314A" w14:textId="77777777" w:rsidR="000E10B7" w:rsidRPr="003E765F" w:rsidRDefault="000E10B7" w:rsidP="000E10B7">
            <w:pPr>
              <w:spacing w:after="0" w:line="240" w:lineRule="auto"/>
              <w:rPr>
                <w:rFonts w:cstheme="minorHAnsi"/>
              </w:rPr>
            </w:pPr>
          </w:p>
          <w:p w14:paraId="6E11C044" w14:textId="77777777" w:rsidR="000E10B7" w:rsidRPr="003E765F" w:rsidRDefault="000E10B7" w:rsidP="000E10B7">
            <w:pPr>
              <w:spacing w:after="0" w:line="240" w:lineRule="auto"/>
              <w:rPr>
                <w:rFonts w:cstheme="minorHAnsi"/>
              </w:rPr>
            </w:pPr>
            <w:r w:rsidRPr="003E765F">
              <w:rPr>
                <w:rFonts w:cstheme="minorHAnsi"/>
                <w:b/>
              </w:rPr>
              <w:t>Efekty uczenia się/odniesienie do efektów uczenia się zawartych w standardach</w:t>
            </w:r>
          </w:p>
          <w:p w14:paraId="3A09EF7C" w14:textId="755D9ABC" w:rsidR="000E10B7" w:rsidRPr="003E765F" w:rsidRDefault="000E10B7" w:rsidP="000E10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3E765F">
              <w:rPr>
                <w:rFonts w:cstheme="minorHAnsi"/>
                <w:color w:val="000000"/>
              </w:rPr>
              <w:t xml:space="preserve">w zakresie wiedzy student zna i rozumie: E.W6., E.W7., E.W8., E.W10. </w:t>
            </w:r>
          </w:p>
          <w:p w14:paraId="2A352869" w14:textId="5C417062" w:rsidR="000E10B7" w:rsidRPr="003E765F" w:rsidRDefault="000E10B7" w:rsidP="000E10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3E765F">
              <w:rPr>
                <w:rFonts w:cstheme="minorHAnsi"/>
                <w:color w:val="000000"/>
              </w:rPr>
              <w:t xml:space="preserve">w zakresie umiejętności student potrafi: E.U12., E.U13., E.U17., E.U19. </w:t>
            </w:r>
          </w:p>
          <w:p w14:paraId="4D7FA77C" w14:textId="32C45178" w:rsidR="000E10B7" w:rsidRPr="003E765F" w:rsidRDefault="000E10B7" w:rsidP="000E10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3E765F">
              <w:rPr>
                <w:rFonts w:cstheme="minorHAnsi"/>
                <w:color w:val="000000"/>
              </w:rPr>
              <w:t>w zakresie kompetencji społecznych student jest gotów do: 1.3.1., 1.3.6., 1.3.7.</w:t>
            </w:r>
          </w:p>
        </w:tc>
      </w:tr>
      <w:tr w:rsidR="00D61A7D" w:rsidRPr="008E12F1" w14:paraId="2C271786" w14:textId="77777777" w:rsidTr="008E1B31">
        <w:tc>
          <w:tcPr>
            <w:tcW w:w="8688" w:type="dxa"/>
            <w:gridSpan w:val="4"/>
            <w:vAlign w:val="center"/>
          </w:tcPr>
          <w:p w14:paraId="533EAAEF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63075E2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531CE5F3" w14:textId="77777777" w:rsidTr="008E1B31">
        <w:tc>
          <w:tcPr>
            <w:tcW w:w="8688" w:type="dxa"/>
            <w:gridSpan w:val="4"/>
            <w:vAlign w:val="center"/>
          </w:tcPr>
          <w:p w14:paraId="72BE40E6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7CCB3DD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3C6881BD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AE6BC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5955BE7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045F319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8BCBD7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C17D511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1B1A5860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97904D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2BC9B7B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 xml:space="preserve">Sprawdzian pisemny – pytania zamknięte </w:t>
            </w:r>
          </w:p>
          <w:p w14:paraId="58A58790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 xml:space="preserve">Zaliczenie na ocenę </w:t>
            </w:r>
            <w:r w:rsidRPr="008E12F1">
              <w:rPr>
                <w:noProof/>
              </w:rPr>
              <w:t xml:space="preserve">– </w:t>
            </w:r>
            <w:r w:rsidRPr="008E12F1">
              <w:t>test</w:t>
            </w:r>
            <w:r w:rsidRPr="008E12F1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14E7CE5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7E3D14C6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CBD2607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F68BB80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  <w:p w14:paraId="4FEDF8FD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Zaliczenie na ocenę </w:t>
            </w:r>
            <w:r w:rsidRPr="008E12F1">
              <w:rPr>
                <w:noProof/>
              </w:rPr>
              <w:t xml:space="preserve">– </w:t>
            </w:r>
            <w:r w:rsidRPr="008E12F1">
              <w:t>zadania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75D36E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2C951D62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52ECD7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0549FC9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982DE3F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4536479E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4E66621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48CF246A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4DB4D897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2DE5E9C8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684657B9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6DA04BA4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6830F32E" w14:textId="77777777" w:rsidR="00F85E65" w:rsidRPr="008E12F1" w:rsidRDefault="00F85E65" w:rsidP="00F85E65"/>
    <w:p w14:paraId="38EE21CC" w14:textId="5069727B" w:rsidR="00F85E65" w:rsidRPr="008E12F1" w:rsidRDefault="00F85E65" w:rsidP="00413DAB">
      <w:pPr>
        <w:jc w:val="center"/>
      </w:pPr>
      <w:r w:rsidRPr="008E12F1">
        <w:br w:type="page"/>
      </w:r>
    </w:p>
    <w:p w14:paraId="11B6F29D" w14:textId="288C4CEC" w:rsidR="008E1B31" w:rsidRPr="008E12F1" w:rsidRDefault="00FA1121" w:rsidP="00FA1121">
      <w:pPr>
        <w:jc w:val="right"/>
        <w:rPr>
          <w:b/>
          <w:sz w:val="28"/>
        </w:rPr>
      </w:pPr>
      <w:r w:rsidRPr="008E12F1">
        <w:rPr>
          <w:b/>
        </w:rPr>
        <w:lastRenderedPageBreak/>
        <w:t>Surowice i szczepionki</w:t>
      </w:r>
    </w:p>
    <w:p w14:paraId="22937324" w14:textId="7444E29F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0DB4F25D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51DFBBEC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1C29BCB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723EA3E1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F392C45" w14:textId="22E2DCFF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iCs/>
              </w:rP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F641D3F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2. Poziom kształcenia:</w:t>
            </w:r>
            <w:r w:rsidRPr="008E12F1">
              <w:t xml:space="preserve"> jednolite studia magisterskie</w:t>
            </w:r>
          </w:p>
          <w:p w14:paraId="5EC2CCFB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Pr="008E12F1">
              <w:t xml:space="preserve"> stacjonarne</w:t>
            </w:r>
          </w:p>
        </w:tc>
      </w:tr>
      <w:tr w:rsidR="00D61A7D" w:rsidRPr="008E12F1" w14:paraId="504A2836" w14:textId="77777777" w:rsidTr="008E1B31">
        <w:tc>
          <w:tcPr>
            <w:tcW w:w="4192" w:type="dxa"/>
            <w:gridSpan w:val="2"/>
          </w:tcPr>
          <w:p w14:paraId="6821E1C0" w14:textId="32862676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8E1B31" w:rsidRPr="008E12F1">
              <w:rPr>
                <w:b/>
              </w:rPr>
              <w:t xml:space="preserve"> </w:t>
            </w:r>
            <w:r w:rsidRPr="008E12F1">
              <w:t>IV</w:t>
            </w:r>
          </w:p>
        </w:tc>
        <w:tc>
          <w:tcPr>
            <w:tcW w:w="5500" w:type="dxa"/>
            <w:gridSpan w:val="3"/>
          </w:tcPr>
          <w:p w14:paraId="76DE7C0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 xml:space="preserve">5. Semestr: </w:t>
            </w:r>
            <w:r w:rsidRPr="008E12F1">
              <w:rPr>
                <w:bCs/>
              </w:rPr>
              <w:t>VII</w:t>
            </w:r>
          </w:p>
        </w:tc>
      </w:tr>
      <w:tr w:rsidR="00D61A7D" w:rsidRPr="008E12F1" w14:paraId="2E895774" w14:textId="77777777" w:rsidTr="008E1B31">
        <w:tc>
          <w:tcPr>
            <w:tcW w:w="9692" w:type="dxa"/>
            <w:gridSpan w:val="5"/>
          </w:tcPr>
          <w:p w14:paraId="47F574A9" w14:textId="14C8C1DA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Surowice i szczepionki</w:t>
            </w:r>
          </w:p>
        </w:tc>
      </w:tr>
      <w:tr w:rsidR="00D61A7D" w:rsidRPr="008E12F1" w14:paraId="4936F5E8" w14:textId="77777777" w:rsidTr="008E1B31">
        <w:tc>
          <w:tcPr>
            <w:tcW w:w="9692" w:type="dxa"/>
            <w:gridSpan w:val="5"/>
          </w:tcPr>
          <w:p w14:paraId="65ECD1BC" w14:textId="74C18D0D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Cs/>
              </w:rPr>
              <w:t>fakultatywny</w:t>
            </w:r>
          </w:p>
        </w:tc>
      </w:tr>
      <w:tr w:rsidR="00D61A7D" w:rsidRPr="008E12F1" w14:paraId="3613EAC9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C84B29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się:</w:t>
            </w:r>
          </w:p>
          <w:p w14:paraId="69C4984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t xml:space="preserve">Przedstawienie różnych rodzajów szczepionek, sposobów ich opracowania, od projektu badawczego poprzez proces biotechnologiczny po rynek farmaceutyczny oraz ich szczególnej roli na światowym rynku farmaceutycznym i aktualnych problemów związanych z rozwojem </w:t>
            </w:r>
            <w:proofErr w:type="spellStart"/>
            <w:r w:rsidRPr="008E12F1">
              <w:t>wakcynologii</w:t>
            </w:r>
            <w:proofErr w:type="spellEnd"/>
            <w:r w:rsidRPr="008E12F1">
              <w:t>. Zapoznanie ze sposobami pozyskiwania i znaczeniem surowic diagnostycznych i odpornościowych.</w:t>
            </w:r>
          </w:p>
        </w:tc>
      </w:tr>
      <w:tr w:rsidR="00D61A7D" w:rsidRPr="008E12F1" w14:paraId="54D8423A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52303ED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standardach:</w:t>
            </w:r>
          </w:p>
          <w:p w14:paraId="1B5A6BF3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rozumie:A.W11., A.W12., A.W.15., C.W2. C.W4., C.W12, D.W2.,F.W15.;</w:t>
            </w:r>
          </w:p>
          <w:p w14:paraId="76EBFC60" w14:textId="77777777" w:rsidR="00F85E65" w:rsidRPr="008E12F1" w:rsidRDefault="00F85E65" w:rsidP="008E1B31">
            <w:pPr>
              <w:autoSpaceDE w:val="0"/>
              <w:autoSpaceDN w:val="0"/>
              <w:adjustRightInd w:val="0"/>
              <w:spacing w:after="0" w:line="240" w:lineRule="auto"/>
            </w:pPr>
            <w:r w:rsidRPr="008E12F1">
              <w:t>w zakresie umiejętności student potrafi:C.U4., C.U7.,C.U12.;</w:t>
            </w:r>
          </w:p>
          <w:p w14:paraId="563DEA6E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 społecznych student jest gotów do:  1.3.6., 1.3.7.</w:t>
            </w:r>
          </w:p>
          <w:p w14:paraId="20576C08" w14:textId="77777777" w:rsidR="00F85E65" w:rsidRPr="008E12F1" w:rsidRDefault="00F85E65" w:rsidP="008E1B31">
            <w:pPr>
              <w:spacing w:after="0" w:line="240" w:lineRule="auto"/>
            </w:pPr>
          </w:p>
        </w:tc>
      </w:tr>
      <w:tr w:rsidR="00D61A7D" w:rsidRPr="008E12F1" w14:paraId="41B99DB1" w14:textId="77777777" w:rsidTr="008E1B31">
        <w:tc>
          <w:tcPr>
            <w:tcW w:w="8688" w:type="dxa"/>
            <w:gridSpan w:val="4"/>
            <w:vAlign w:val="center"/>
          </w:tcPr>
          <w:p w14:paraId="07718450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 Liczba godzin z przedmiotu</w:t>
            </w:r>
          </w:p>
        </w:tc>
        <w:tc>
          <w:tcPr>
            <w:tcW w:w="1004" w:type="dxa"/>
            <w:vAlign w:val="center"/>
          </w:tcPr>
          <w:p w14:paraId="28EDB15A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5B3B0575" w14:textId="77777777" w:rsidTr="008E1B31">
        <w:tc>
          <w:tcPr>
            <w:tcW w:w="8688" w:type="dxa"/>
            <w:gridSpan w:val="4"/>
            <w:vAlign w:val="center"/>
          </w:tcPr>
          <w:p w14:paraId="08E35A88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 Liczba punktów ECTS dla przedmiotu</w:t>
            </w:r>
          </w:p>
        </w:tc>
        <w:tc>
          <w:tcPr>
            <w:tcW w:w="1004" w:type="dxa"/>
            <w:vAlign w:val="center"/>
          </w:tcPr>
          <w:p w14:paraId="1514D4F9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6B469422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24D51C5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7EF835EB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DADC495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E5B45A5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E8BA9A6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5D20192C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33978E0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EDEF0A2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Sprawdzian pisemny opisowy z pytaniami, ocena pracy studenta na seminariach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9C246B9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t>*</w:t>
            </w:r>
          </w:p>
        </w:tc>
      </w:tr>
      <w:tr w:rsidR="00D61A7D" w:rsidRPr="008E12F1" w14:paraId="25AFE250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729164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D406C1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---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B7F8220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*</w:t>
            </w:r>
          </w:p>
        </w:tc>
      </w:tr>
      <w:tr w:rsidR="00D61A7D" w:rsidRPr="008E12F1" w14:paraId="761297D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789E4F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022942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9A78A1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t>*</w:t>
            </w:r>
          </w:p>
        </w:tc>
      </w:tr>
    </w:tbl>
    <w:p w14:paraId="717810BC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2626E63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3D5BD2BB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06B03398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30B7F1A9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1BBEB704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7E7FC707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24084634" w14:textId="77777777" w:rsidR="00F85E65" w:rsidRPr="008E12F1" w:rsidRDefault="00F85E65" w:rsidP="00F85E65"/>
    <w:p w14:paraId="6C7A108E" w14:textId="0A5F3CF6" w:rsidR="00F85E65" w:rsidRPr="008E12F1" w:rsidRDefault="00F85E65" w:rsidP="00413DAB">
      <w:pPr>
        <w:jc w:val="center"/>
      </w:pPr>
      <w:r w:rsidRPr="008E12F1">
        <w:br w:type="page"/>
      </w:r>
    </w:p>
    <w:p w14:paraId="14DC7BA9" w14:textId="460C1305" w:rsidR="000B1EBE" w:rsidRPr="008E12F1" w:rsidRDefault="006D580C" w:rsidP="006D580C">
      <w:pPr>
        <w:tabs>
          <w:tab w:val="left" w:pos="2936"/>
          <w:tab w:val="center" w:pos="4536"/>
        </w:tabs>
        <w:jc w:val="right"/>
        <w:rPr>
          <w:b/>
          <w:sz w:val="28"/>
        </w:rPr>
      </w:pPr>
      <w:r w:rsidRPr="008E12F1">
        <w:rPr>
          <w:b/>
          <w:bCs/>
        </w:rPr>
        <w:lastRenderedPageBreak/>
        <w:t>Nowe wyzwania medycyny laboratoryjnej- szybkie testy diagnostyczne</w:t>
      </w:r>
    </w:p>
    <w:p w14:paraId="21DA055C" w14:textId="428574BE" w:rsidR="00F85E65" w:rsidRPr="008E12F1" w:rsidRDefault="00F85E65" w:rsidP="000B1EBE">
      <w:pPr>
        <w:tabs>
          <w:tab w:val="left" w:pos="2936"/>
          <w:tab w:val="center" w:pos="4536"/>
        </w:tabs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440C51F2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3874DA8E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7B07B3F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0732EBEC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F15C0A" w14:textId="6980C5AE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Cs/>
                <w:iCs/>
              </w:rP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764DF66" w14:textId="0C2C8266" w:rsidR="00F85E65" w:rsidRPr="008E12F1" w:rsidRDefault="00F85E65" w:rsidP="008E1B31">
            <w:pPr>
              <w:pStyle w:val="Akapitzlist"/>
              <w:spacing w:after="0"/>
              <w:ind w:left="0"/>
            </w:pPr>
            <w:r w:rsidRPr="008E12F1">
              <w:rPr>
                <w:b/>
              </w:rPr>
              <w:t>2. Poziom kształcenia:</w:t>
            </w:r>
            <w:r w:rsidR="000B1EBE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03DB17F6" w14:textId="229342E5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0B1EBE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D61A7D" w:rsidRPr="008E12F1" w14:paraId="48C0E705" w14:textId="77777777" w:rsidTr="008E1B31">
        <w:tc>
          <w:tcPr>
            <w:tcW w:w="4192" w:type="dxa"/>
            <w:gridSpan w:val="2"/>
          </w:tcPr>
          <w:p w14:paraId="47916F03" w14:textId="067A1BBE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IV</w:t>
            </w:r>
          </w:p>
        </w:tc>
        <w:tc>
          <w:tcPr>
            <w:tcW w:w="5500" w:type="dxa"/>
            <w:gridSpan w:val="3"/>
          </w:tcPr>
          <w:p w14:paraId="315C9B5C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VII</w:t>
            </w:r>
          </w:p>
        </w:tc>
      </w:tr>
      <w:tr w:rsidR="00D61A7D" w:rsidRPr="008E12F1" w14:paraId="59E92EE1" w14:textId="77777777" w:rsidTr="008E1B31">
        <w:tc>
          <w:tcPr>
            <w:tcW w:w="9692" w:type="dxa"/>
            <w:gridSpan w:val="5"/>
          </w:tcPr>
          <w:p w14:paraId="2B6B996A" w14:textId="1587059E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Nowe wyzwania medycyny laboratoryjnej- szybkie testy diagnostyczne</w:t>
            </w:r>
          </w:p>
        </w:tc>
      </w:tr>
      <w:tr w:rsidR="00D61A7D" w:rsidRPr="008E12F1" w14:paraId="76F4DB0B" w14:textId="77777777" w:rsidTr="008E1B31">
        <w:tc>
          <w:tcPr>
            <w:tcW w:w="9692" w:type="dxa"/>
            <w:gridSpan w:val="5"/>
          </w:tcPr>
          <w:p w14:paraId="61B8507E" w14:textId="77EF3DB6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Cs/>
              </w:rPr>
              <w:t>fakultatywny</w:t>
            </w:r>
          </w:p>
        </w:tc>
      </w:tr>
      <w:tr w:rsidR="003E765F" w:rsidRPr="008E12F1" w14:paraId="2E27899F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A843D11" w14:textId="6D5BD228" w:rsidR="003E765F" w:rsidRPr="008E12F1" w:rsidRDefault="003E765F" w:rsidP="003E765F">
            <w:pPr>
              <w:pStyle w:val="Akapitzlist"/>
              <w:spacing w:after="0" w:line="240" w:lineRule="auto"/>
              <w:ind w:left="0"/>
              <w:jc w:val="both"/>
            </w:pPr>
            <w:r w:rsidRPr="00D926F7">
              <w:rPr>
                <w:b/>
              </w:rPr>
              <w:t>8. </w:t>
            </w:r>
            <w:r w:rsidRPr="00D926F7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3E765F" w:rsidRPr="008E12F1" w14:paraId="2FDA8000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69A4908" w14:textId="77777777" w:rsidR="003E765F" w:rsidRDefault="003E765F" w:rsidP="003E765F">
            <w:pPr>
              <w:spacing w:after="0" w:line="240" w:lineRule="auto"/>
              <w:jc w:val="both"/>
              <w:rPr>
                <w:bCs/>
              </w:rPr>
            </w:pPr>
            <w:r w:rsidRPr="001A5BE1">
              <w:rPr>
                <w:bCs/>
              </w:rPr>
              <w:t xml:space="preserve">Przygotowanie studentów do implementacji </w:t>
            </w:r>
            <w:r>
              <w:rPr>
                <w:bCs/>
              </w:rPr>
              <w:t>szybkich testów diagnostycznych oraz badań przyłóżkowych</w:t>
            </w:r>
            <w:r w:rsidRPr="00515B23">
              <w:rPr>
                <w:bCs/>
              </w:rPr>
              <w:t xml:space="preserve"> (</w:t>
            </w:r>
            <w:r>
              <w:rPr>
                <w:bCs/>
              </w:rPr>
              <w:t xml:space="preserve">POCT, </w:t>
            </w:r>
            <w:r w:rsidRPr="00515B23">
              <w:rPr>
                <w:bCs/>
              </w:rPr>
              <w:t xml:space="preserve">point of </w:t>
            </w:r>
            <w:proofErr w:type="spellStart"/>
            <w:r w:rsidRPr="00515B23">
              <w:rPr>
                <w:bCs/>
              </w:rPr>
              <w:t>care</w:t>
            </w:r>
            <w:proofErr w:type="spellEnd"/>
            <w:r w:rsidRPr="00515B23">
              <w:rPr>
                <w:bCs/>
              </w:rPr>
              <w:t xml:space="preserve"> </w:t>
            </w:r>
            <w:proofErr w:type="spellStart"/>
            <w:r w:rsidRPr="00515B23">
              <w:rPr>
                <w:bCs/>
              </w:rPr>
              <w:t>testing</w:t>
            </w:r>
            <w:proofErr w:type="spellEnd"/>
            <w:r w:rsidRPr="00515B23">
              <w:rPr>
                <w:bCs/>
              </w:rPr>
              <w:t>)</w:t>
            </w:r>
            <w:r>
              <w:rPr>
                <w:bCs/>
              </w:rPr>
              <w:t xml:space="preserve">, rekomendacje. </w:t>
            </w:r>
            <w:r w:rsidRPr="001A5BE1">
              <w:rPr>
                <w:bCs/>
              </w:rPr>
              <w:t xml:space="preserve">Nabycie umiejętności wyboru optymalnego testu czy analizatora POCT, oraz metod pobierania i przygotowania materiału biologicznego do </w:t>
            </w:r>
            <w:r>
              <w:rPr>
                <w:bCs/>
              </w:rPr>
              <w:t xml:space="preserve">szybkich </w:t>
            </w:r>
            <w:r w:rsidRPr="001A5BE1">
              <w:rPr>
                <w:bCs/>
              </w:rPr>
              <w:t>badań</w:t>
            </w:r>
            <w:r>
              <w:rPr>
                <w:bCs/>
              </w:rPr>
              <w:t xml:space="preserve"> diagnostycznych oraz</w:t>
            </w:r>
            <w:r w:rsidRPr="001A5BE1">
              <w:rPr>
                <w:bCs/>
              </w:rPr>
              <w:t xml:space="preserve"> przyłóżkowych. </w:t>
            </w:r>
            <w:r>
              <w:rPr>
                <w:bCs/>
              </w:rPr>
              <w:t xml:space="preserve">Podstawy teoretyczne </w:t>
            </w:r>
            <w:r w:rsidRPr="001A5BE1">
              <w:rPr>
                <w:bCs/>
              </w:rPr>
              <w:t>wykonywania pomiarów i analiz oraz interpretacj</w:t>
            </w:r>
            <w:r>
              <w:rPr>
                <w:bCs/>
              </w:rPr>
              <w:t>a</w:t>
            </w:r>
            <w:r w:rsidRPr="001A5BE1">
              <w:rPr>
                <w:bCs/>
              </w:rPr>
              <w:t xml:space="preserve"> uzyskanych wyników badań.</w:t>
            </w:r>
            <w:r>
              <w:rPr>
                <w:bCs/>
              </w:rPr>
              <w:t xml:space="preserve"> POCT jako rodzaj diagnostyki wymagającej współpracy </w:t>
            </w:r>
            <w:r w:rsidRPr="00515B23">
              <w:rPr>
                <w:bCs/>
              </w:rPr>
              <w:t>diagnost</w:t>
            </w:r>
            <w:r>
              <w:rPr>
                <w:bCs/>
              </w:rPr>
              <w:t>y</w:t>
            </w:r>
            <w:r w:rsidRPr="00515B23">
              <w:rPr>
                <w:bCs/>
              </w:rPr>
              <w:t xml:space="preserve"> laboratoryjn</w:t>
            </w:r>
            <w:r>
              <w:rPr>
                <w:bCs/>
              </w:rPr>
              <w:t>ego z przedstawicielami innych zawodów medycznych.</w:t>
            </w:r>
          </w:p>
          <w:p w14:paraId="17F0A587" w14:textId="77777777" w:rsidR="003E765F" w:rsidRPr="00D926F7" w:rsidRDefault="003E765F" w:rsidP="003E765F">
            <w:pPr>
              <w:spacing w:after="0" w:line="240" w:lineRule="auto"/>
            </w:pPr>
          </w:p>
          <w:p w14:paraId="060AFBFF" w14:textId="77777777" w:rsidR="003E765F" w:rsidRPr="00BA6693" w:rsidRDefault="003E765F" w:rsidP="003E765F">
            <w:pPr>
              <w:spacing w:after="0" w:line="240" w:lineRule="auto"/>
            </w:pPr>
            <w:r w:rsidRPr="00D926F7">
              <w:rPr>
                <w:b/>
              </w:rPr>
              <w:t xml:space="preserve">Efekty uczenia się/odniesienie do efektów uczenia się </w:t>
            </w:r>
            <w:r w:rsidRPr="00BA6693">
              <w:rPr>
                <w:b/>
              </w:rPr>
              <w:t>zawartych w standardach</w:t>
            </w:r>
          </w:p>
          <w:p w14:paraId="6E7211D8" w14:textId="77777777" w:rsidR="003E765F" w:rsidRPr="00BA6693" w:rsidRDefault="003E765F" w:rsidP="003E765F">
            <w:pPr>
              <w:spacing w:after="0" w:line="240" w:lineRule="auto"/>
            </w:pPr>
            <w:r w:rsidRPr="00BA6693">
              <w:t xml:space="preserve">w zakresie wiedzy student zna i rozumie: </w:t>
            </w:r>
            <w:r>
              <w:t xml:space="preserve">D.W1, D.W2, D.W3, D.W5, D.W9, E.W1, E.W3, E.W18, E.W23, E.W27, </w:t>
            </w:r>
            <w:r w:rsidRPr="00BA6693">
              <w:t>F</w:t>
            </w:r>
            <w:r>
              <w:t>.</w:t>
            </w:r>
            <w:r w:rsidRPr="00BA6693">
              <w:t>W1, F</w:t>
            </w:r>
            <w:r>
              <w:t>.</w:t>
            </w:r>
            <w:r w:rsidRPr="00BA6693">
              <w:t>W2, F</w:t>
            </w:r>
            <w:r>
              <w:t>.</w:t>
            </w:r>
            <w:r w:rsidRPr="00BA6693">
              <w:t>W4,</w:t>
            </w:r>
            <w:r>
              <w:t xml:space="preserve"> </w:t>
            </w:r>
            <w:r w:rsidRPr="00175D3B">
              <w:t xml:space="preserve">F.W5, </w:t>
            </w:r>
            <w:r w:rsidRPr="00BA6693">
              <w:t xml:space="preserve"> F</w:t>
            </w:r>
            <w:r>
              <w:t>.</w:t>
            </w:r>
            <w:r w:rsidRPr="00BA6693">
              <w:t>W21</w:t>
            </w:r>
          </w:p>
          <w:p w14:paraId="29236BC1" w14:textId="77777777" w:rsidR="003E765F" w:rsidRPr="00805A61" w:rsidRDefault="003E765F" w:rsidP="003E765F">
            <w:pPr>
              <w:spacing w:after="0" w:line="240" w:lineRule="auto"/>
            </w:pPr>
            <w:r w:rsidRPr="00BA6693">
              <w:t xml:space="preserve">w zakresie umiejętności student </w:t>
            </w:r>
            <w:r w:rsidRPr="00805A61">
              <w:t xml:space="preserve">potrafi: </w:t>
            </w:r>
            <w:r>
              <w:t xml:space="preserve">D.U1, D.U2, E.U1, E.U6, E.U7, E.U21, </w:t>
            </w:r>
            <w:r w:rsidRPr="00805A61">
              <w:t>F</w:t>
            </w:r>
            <w:r>
              <w:t>.</w:t>
            </w:r>
            <w:r w:rsidRPr="00805A61">
              <w:t>U3, F</w:t>
            </w:r>
            <w:r>
              <w:t>.</w:t>
            </w:r>
            <w:r w:rsidRPr="00805A61">
              <w:t>U6, F</w:t>
            </w:r>
            <w:r>
              <w:t>.</w:t>
            </w:r>
            <w:r w:rsidRPr="00805A61">
              <w:t>U23</w:t>
            </w:r>
          </w:p>
          <w:p w14:paraId="61E88245" w14:textId="4EE98E53" w:rsidR="003E765F" w:rsidRPr="008E12F1" w:rsidRDefault="003E765F" w:rsidP="003E765F">
            <w:pPr>
              <w:spacing w:after="0" w:line="240" w:lineRule="auto"/>
              <w:jc w:val="both"/>
            </w:pPr>
            <w:r w:rsidRPr="00805A61">
              <w:t xml:space="preserve">w zakresie kompetencji społecznych student jest gotów do: </w:t>
            </w:r>
            <w:r w:rsidRPr="006A0BFD">
              <w:t>1.3.1, 1.3.2, 1.3.3, 1.3.4, 1.3.8</w:t>
            </w:r>
          </w:p>
        </w:tc>
      </w:tr>
      <w:tr w:rsidR="00D61A7D" w:rsidRPr="008E12F1" w14:paraId="7DBBF83A" w14:textId="77777777" w:rsidTr="008E1B31">
        <w:tc>
          <w:tcPr>
            <w:tcW w:w="8688" w:type="dxa"/>
            <w:gridSpan w:val="4"/>
            <w:vAlign w:val="center"/>
          </w:tcPr>
          <w:p w14:paraId="6C6D4395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6C6A530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385CB60A" w14:textId="77777777" w:rsidTr="008E1B31">
        <w:tc>
          <w:tcPr>
            <w:tcW w:w="8688" w:type="dxa"/>
            <w:gridSpan w:val="4"/>
            <w:vAlign w:val="center"/>
          </w:tcPr>
          <w:p w14:paraId="2F2EC873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0CCB586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0B5889CA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7C067BC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7BA289AB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EAAD2D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A674E62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836DBFE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7FF430F5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58862A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C3C778D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Sprawdzian teoretyczny.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6C35DD9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50940BC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607331E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D40F983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Sprawdzian praktyczny, sprawozdanie z przeprowadzonych badań i prezentacja wyników, ocena aktywności na zajęciach.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0B0FAD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5A93A5C6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A95C7DC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F211D96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478D516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</w:tbl>
    <w:p w14:paraId="6D4B95A3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07B87FF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4C11A9A7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5CA648BA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7240F85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4183E33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7BB19FDB" w14:textId="09FA05E0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57C005E4" w14:textId="7CAED969" w:rsidR="00412F3E" w:rsidRPr="008E12F1" w:rsidRDefault="00412F3E" w:rsidP="00F85E65">
      <w:pPr>
        <w:spacing w:after="0" w:line="260" w:lineRule="atLeast"/>
        <w:rPr>
          <w:rFonts w:cs="Calibri"/>
        </w:rPr>
      </w:pPr>
    </w:p>
    <w:p w14:paraId="5AD78C53" w14:textId="77777777" w:rsidR="00412F3E" w:rsidRPr="008E12F1" w:rsidRDefault="00412F3E" w:rsidP="00F85E65">
      <w:pPr>
        <w:spacing w:after="0" w:line="260" w:lineRule="atLeast"/>
        <w:rPr>
          <w:rFonts w:cs="Calibri"/>
        </w:rPr>
      </w:pPr>
    </w:p>
    <w:p w14:paraId="684E88B2" w14:textId="77777777" w:rsidR="00F85E65" w:rsidRPr="008E12F1" w:rsidRDefault="00F85E65" w:rsidP="00F85E65"/>
    <w:p w14:paraId="215DAA15" w14:textId="77777777" w:rsidR="00412F3E" w:rsidRPr="008E12F1" w:rsidRDefault="00412F3E" w:rsidP="00A86D68">
      <w:pPr>
        <w:jc w:val="right"/>
        <w:rPr>
          <w:b/>
          <w:sz w:val="28"/>
        </w:rPr>
      </w:pPr>
    </w:p>
    <w:p w14:paraId="27DF037C" w14:textId="6B17273D" w:rsidR="00F85E65" w:rsidRPr="008E12F1" w:rsidRDefault="00A86D68" w:rsidP="00A86D68">
      <w:pPr>
        <w:jc w:val="right"/>
      </w:pPr>
      <w:r w:rsidRPr="008E12F1">
        <w:rPr>
          <w:b/>
          <w:bCs/>
        </w:rPr>
        <w:t>Epigenetyka w diagnostyce klinicznej</w:t>
      </w:r>
    </w:p>
    <w:p w14:paraId="31957853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4E35DE8B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47D67C55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3A764E6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49EFF2F2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A6CAC3D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Pr="008E12F1">
              <w:t>: 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6184E18" w14:textId="3E0A7079" w:rsidR="00F85E65" w:rsidRPr="008E12F1" w:rsidRDefault="00F85E65" w:rsidP="000B1EBE">
            <w:pPr>
              <w:pStyle w:val="Akapitzlist"/>
              <w:spacing w:after="0"/>
              <w:ind w:left="0"/>
              <w:rPr>
                <w:b/>
              </w:rPr>
            </w:pPr>
            <w:r w:rsidRPr="008E12F1">
              <w:rPr>
                <w:b/>
              </w:rPr>
              <w:t>2. Poziom kształcenia: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Cs/>
              </w:rPr>
              <w:t>jednolite studia magisterskie</w:t>
            </w:r>
          </w:p>
          <w:p w14:paraId="6D78AF74" w14:textId="59FC6B00" w:rsidR="00F85E65" w:rsidRPr="008E12F1" w:rsidRDefault="00F85E65" w:rsidP="000B1EBE">
            <w:pPr>
              <w:pStyle w:val="Akapitzlist"/>
              <w:spacing w:after="0"/>
              <w:ind w:left="0"/>
              <w:rPr>
                <w:b/>
              </w:rPr>
            </w:pPr>
            <w:r w:rsidRPr="008E12F1">
              <w:rPr>
                <w:b/>
              </w:rPr>
              <w:t>3. Forma studiów: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Cs/>
              </w:rPr>
              <w:t>stacjonarne</w:t>
            </w:r>
          </w:p>
        </w:tc>
      </w:tr>
      <w:tr w:rsidR="00D61A7D" w:rsidRPr="008E12F1" w14:paraId="1BCE29B9" w14:textId="77777777" w:rsidTr="008E1B31">
        <w:tc>
          <w:tcPr>
            <w:tcW w:w="4192" w:type="dxa"/>
            <w:gridSpan w:val="2"/>
          </w:tcPr>
          <w:p w14:paraId="154806DB" w14:textId="301F5B9D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IV</w:t>
            </w:r>
          </w:p>
        </w:tc>
        <w:tc>
          <w:tcPr>
            <w:tcW w:w="5500" w:type="dxa"/>
            <w:gridSpan w:val="3"/>
          </w:tcPr>
          <w:p w14:paraId="073BCA57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5. Semestr: VII</w:t>
            </w:r>
          </w:p>
        </w:tc>
      </w:tr>
      <w:tr w:rsidR="00D61A7D" w:rsidRPr="008E12F1" w14:paraId="1C5731D7" w14:textId="77777777" w:rsidTr="008E1B31">
        <w:tc>
          <w:tcPr>
            <w:tcW w:w="9692" w:type="dxa"/>
            <w:gridSpan w:val="5"/>
          </w:tcPr>
          <w:p w14:paraId="4F2367F0" w14:textId="43A1D1A4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Epigenetyka w diagnostyce klinicznej</w:t>
            </w:r>
          </w:p>
        </w:tc>
      </w:tr>
      <w:tr w:rsidR="00D61A7D" w:rsidRPr="008E12F1" w14:paraId="5474983D" w14:textId="77777777" w:rsidTr="008E1B31">
        <w:tc>
          <w:tcPr>
            <w:tcW w:w="9692" w:type="dxa"/>
            <w:gridSpan w:val="5"/>
          </w:tcPr>
          <w:p w14:paraId="581FBBCD" w14:textId="31F456F9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t>fakultet</w:t>
            </w:r>
          </w:p>
        </w:tc>
      </w:tr>
      <w:tr w:rsidR="00D61A7D" w:rsidRPr="008E12F1" w14:paraId="03A0B73C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801442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D61A7D" w:rsidRPr="008E12F1" w14:paraId="6A0E8866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7A22036" w14:textId="77777777" w:rsidR="00F85E65" w:rsidRPr="008E12F1" w:rsidRDefault="00F85E65" w:rsidP="008E1B31">
            <w:pPr>
              <w:spacing w:after="0" w:line="240" w:lineRule="auto"/>
            </w:pPr>
            <w:r w:rsidRPr="008E12F1">
              <w:t>Zapoznanie się z mechanizmami regulacji ekspresji genów z udziałem czynników epigenetycznych. Zrozumienie zjawisk epigenetycznych i ich znaczenia w medycynie regeneracyjnej, personalizowanej, a także w diagnostyce molekularnej i w terapii nowotworów.</w:t>
            </w:r>
          </w:p>
          <w:p w14:paraId="31BA7FED" w14:textId="77777777" w:rsidR="00F85E65" w:rsidRPr="008E12F1" w:rsidRDefault="00F85E65" w:rsidP="008E1B31">
            <w:pPr>
              <w:spacing w:after="0" w:line="240" w:lineRule="auto"/>
            </w:pPr>
          </w:p>
          <w:p w14:paraId="5ACA6570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21A25853" w14:textId="0B4C4115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 E.W6.</w:t>
            </w:r>
            <w:r w:rsidR="00B03536">
              <w:t xml:space="preserve">, </w:t>
            </w:r>
            <w:r w:rsidRPr="008E12F1">
              <w:t>E.W7.</w:t>
            </w:r>
            <w:r w:rsidR="00B03536">
              <w:t xml:space="preserve">, </w:t>
            </w:r>
            <w:r w:rsidRPr="008E12F1">
              <w:t>E.W8.</w:t>
            </w:r>
          </w:p>
          <w:p w14:paraId="6C232B70" w14:textId="6793418A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 E.U12.</w:t>
            </w:r>
            <w:r w:rsidR="00B03536">
              <w:t xml:space="preserve">, </w:t>
            </w:r>
            <w:r w:rsidRPr="008E12F1">
              <w:t>E.U13.</w:t>
            </w:r>
            <w:r w:rsidR="00B03536">
              <w:t xml:space="preserve">, </w:t>
            </w:r>
            <w:r w:rsidRPr="008E12F1">
              <w:t>E.U19.</w:t>
            </w:r>
          </w:p>
          <w:p w14:paraId="1C4645E0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w zakresie kompetencji społecznych student jest gotów do:  1.3.1., 1.3.6., 1.3.7. </w:t>
            </w:r>
          </w:p>
          <w:p w14:paraId="4EF3624A" w14:textId="77777777" w:rsidR="00F85E65" w:rsidRPr="008E12F1" w:rsidRDefault="00F85E65" w:rsidP="008E1B31">
            <w:pPr>
              <w:spacing w:after="0" w:line="240" w:lineRule="auto"/>
            </w:pPr>
          </w:p>
        </w:tc>
      </w:tr>
      <w:tr w:rsidR="00D61A7D" w:rsidRPr="008E12F1" w14:paraId="6113C2ED" w14:textId="77777777" w:rsidTr="008E1B31">
        <w:tc>
          <w:tcPr>
            <w:tcW w:w="8688" w:type="dxa"/>
            <w:gridSpan w:val="4"/>
            <w:vAlign w:val="center"/>
          </w:tcPr>
          <w:p w14:paraId="4A9390E3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A2A3A85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6E8E9F85" w14:textId="77777777" w:rsidTr="008E1B31">
        <w:tc>
          <w:tcPr>
            <w:tcW w:w="8688" w:type="dxa"/>
            <w:gridSpan w:val="4"/>
            <w:vAlign w:val="center"/>
          </w:tcPr>
          <w:p w14:paraId="4E29EA4B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90E242D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144D471E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08AB4F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61D3267A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3AE063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6314E49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C952C58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241EB6B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C77EF7B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02B47B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Sprawdziany pisemne – pytania zamknięte i otwarte</w:t>
            </w:r>
          </w:p>
          <w:p w14:paraId="376BA920" w14:textId="77777777" w:rsidR="00F85E65" w:rsidRPr="008E12F1" w:rsidRDefault="00F85E65" w:rsidP="008E1B31">
            <w:pPr>
              <w:spacing w:after="0" w:line="240" w:lineRule="auto"/>
            </w:pPr>
            <w:r w:rsidRPr="008E12F1">
              <w:t>Zaliczenie na ocenę – pytania zamknięte i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8440273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7D2D122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9555D02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ADDE23A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D3CB65E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389975B2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51F6D57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1B27B8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73A74A4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5AD3AD57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05ADBFB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75A1AD65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5685DF92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68DEC2D2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44E4E9E0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1CED0C52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56AA60BE" w14:textId="0CEDA2E5" w:rsidR="00F85E65" w:rsidRPr="008E12F1" w:rsidRDefault="00F85E65" w:rsidP="00F85E65"/>
    <w:p w14:paraId="138EE56A" w14:textId="6C03CC27" w:rsidR="00412F3E" w:rsidRPr="008E12F1" w:rsidRDefault="00412F3E" w:rsidP="00F85E65"/>
    <w:p w14:paraId="68BBDA4B" w14:textId="09B25F44" w:rsidR="00412F3E" w:rsidRPr="008E12F1" w:rsidRDefault="00412F3E" w:rsidP="00F85E65"/>
    <w:p w14:paraId="01911B86" w14:textId="77777777" w:rsidR="00B03536" w:rsidRDefault="00B03536" w:rsidP="00B03536">
      <w:pPr>
        <w:spacing w:after="0"/>
        <w:jc w:val="right"/>
        <w:rPr>
          <w:rFonts w:cs="Arial"/>
          <w:b/>
          <w:bCs/>
          <w:noProof/>
        </w:rPr>
      </w:pPr>
      <w:r w:rsidRPr="00B03536">
        <w:rPr>
          <w:rFonts w:cs="Arial"/>
          <w:b/>
          <w:bCs/>
          <w:noProof/>
        </w:rPr>
        <w:lastRenderedPageBreak/>
        <w:t xml:space="preserve">Nowe strategie diagnostyczne i terapeutyczne </w:t>
      </w:r>
    </w:p>
    <w:p w14:paraId="0C019D77" w14:textId="75B37B60" w:rsidR="00B03536" w:rsidRDefault="00B03536" w:rsidP="00B03536">
      <w:pPr>
        <w:spacing w:after="0"/>
        <w:jc w:val="right"/>
        <w:rPr>
          <w:b/>
          <w:sz w:val="28"/>
        </w:rPr>
      </w:pPr>
      <w:r w:rsidRPr="00B03536">
        <w:rPr>
          <w:rFonts w:cs="Arial"/>
          <w:b/>
          <w:bCs/>
          <w:noProof/>
        </w:rPr>
        <w:t>wybranych chorób wieku dziecięcego.</w:t>
      </w:r>
    </w:p>
    <w:p w14:paraId="0CEFFD4A" w14:textId="5CE6596D" w:rsidR="00B03536" w:rsidRDefault="00B03536" w:rsidP="00B03536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6DD4C9C2" w14:textId="77777777" w:rsidR="00B03536" w:rsidRPr="00E95D96" w:rsidRDefault="00B03536" w:rsidP="00B0353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B03536" w:rsidRPr="00442D3F" w14:paraId="0421F97F" w14:textId="77777777" w:rsidTr="00891599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74D1B6E" w14:textId="77777777" w:rsidR="00B03536" w:rsidRPr="00442D3F" w:rsidRDefault="00B03536" w:rsidP="00891599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B03536" w:rsidRPr="00442D3F" w14:paraId="7DFC91C7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6D28E6" w14:textId="77777777" w:rsidR="00B03536" w:rsidRPr="00DD6065" w:rsidRDefault="00B03536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A</w:t>
            </w:r>
            <w:r w:rsidRPr="00883197">
              <w:t>nalityka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44C6B607" w14:textId="77777777" w:rsidR="00B03536" w:rsidRPr="00222DB8" w:rsidRDefault="00B03536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Pr="00A52F6F">
              <w:t>jednolite studia magisterskie</w:t>
            </w:r>
          </w:p>
          <w:p w14:paraId="16420668" w14:textId="77777777" w:rsidR="00B03536" w:rsidRPr="00222DB8" w:rsidRDefault="00B03536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Pr="00A52F6F">
              <w:t>stacjonarne</w:t>
            </w:r>
          </w:p>
        </w:tc>
      </w:tr>
      <w:tr w:rsidR="00B03536" w:rsidRPr="00442D3F" w14:paraId="7C3407AA" w14:textId="77777777" w:rsidTr="00891599">
        <w:tc>
          <w:tcPr>
            <w:tcW w:w="4192" w:type="dxa"/>
            <w:gridSpan w:val="2"/>
          </w:tcPr>
          <w:p w14:paraId="5D7182DE" w14:textId="77777777" w:rsidR="00B03536" w:rsidRPr="00442D3F" w:rsidRDefault="00B03536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IV</w:t>
            </w:r>
          </w:p>
        </w:tc>
        <w:tc>
          <w:tcPr>
            <w:tcW w:w="4988" w:type="dxa"/>
            <w:gridSpan w:val="3"/>
          </w:tcPr>
          <w:p w14:paraId="66B656FD" w14:textId="77777777" w:rsidR="00B03536" w:rsidRPr="00DD6065" w:rsidRDefault="00B03536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Pr="000167AB">
              <w:t>VI</w:t>
            </w:r>
            <w:r>
              <w:t>I</w:t>
            </w:r>
          </w:p>
        </w:tc>
      </w:tr>
      <w:tr w:rsidR="00B03536" w:rsidRPr="00442D3F" w14:paraId="55EF5A0F" w14:textId="77777777" w:rsidTr="00891599">
        <w:tc>
          <w:tcPr>
            <w:tcW w:w="9180" w:type="dxa"/>
            <w:gridSpan w:val="5"/>
          </w:tcPr>
          <w:p w14:paraId="73170A34" w14:textId="77777777" w:rsidR="00B03536" w:rsidRPr="00DD6065" w:rsidRDefault="00B03536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B03536">
              <w:rPr>
                <w:rFonts w:cs="Arial"/>
                <w:b/>
                <w:bCs/>
                <w:noProof/>
              </w:rPr>
              <w:t xml:space="preserve">Nowe strategie diagnostyczne i terapeutyczne wybranych chorób </w:t>
            </w:r>
            <w:r w:rsidRPr="00B03536">
              <w:rPr>
                <w:rFonts w:cs="Arial"/>
                <w:b/>
                <w:bCs/>
                <w:noProof/>
              </w:rPr>
              <w:br/>
              <w:t xml:space="preserve">                                          wieku dziecięcego.</w:t>
            </w:r>
            <w:r>
              <w:rPr>
                <w:rFonts w:cs="Arial"/>
                <w:noProof/>
              </w:rPr>
              <w:t xml:space="preserve"> </w:t>
            </w:r>
          </w:p>
        </w:tc>
      </w:tr>
      <w:tr w:rsidR="00B03536" w:rsidRPr="00442D3F" w14:paraId="0569BC5D" w14:textId="77777777" w:rsidTr="00891599">
        <w:tc>
          <w:tcPr>
            <w:tcW w:w="9180" w:type="dxa"/>
            <w:gridSpan w:val="5"/>
          </w:tcPr>
          <w:p w14:paraId="5A5EE450" w14:textId="77777777" w:rsidR="00B03536" w:rsidRPr="00DD6065" w:rsidRDefault="00B03536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 w:rsidRPr="00A52F6F">
              <w:t>fakultatywny</w:t>
            </w:r>
            <w:r>
              <w:t xml:space="preserve"> (do wyboru)</w:t>
            </w:r>
          </w:p>
        </w:tc>
      </w:tr>
      <w:tr w:rsidR="00B03536" w:rsidRPr="00442D3F" w14:paraId="7C67A7C4" w14:textId="77777777" w:rsidTr="00891599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446BF375" w14:textId="77777777" w:rsidR="00B03536" w:rsidRPr="00DD6065" w:rsidRDefault="00B03536" w:rsidP="00891599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B03536" w:rsidRPr="00442D3F" w14:paraId="6FD04D25" w14:textId="77777777" w:rsidTr="00891599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2F9C095C" w14:textId="77777777" w:rsidR="00B03536" w:rsidRDefault="00B03536" w:rsidP="00891599">
            <w:pPr>
              <w:spacing w:after="0" w:line="240" w:lineRule="auto"/>
              <w:jc w:val="both"/>
            </w:pPr>
            <w:r>
              <w:t xml:space="preserve">Celem tych zajęć jest poznanie mechanizmów powstawania i rozwoju wybranych chorób wieku dziecięcego. Zapoznanie studentów z nowymi strategiami diagnostycznymi i terapeutycznymi tych schorzeń. Wykształcenie umiejętności właściwego doboru a następnie ich interpretacji w diagnostyce i monitorowaniu terapii. </w:t>
            </w:r>
          </w:p>
          <w:p w14:paraId="101FCB58" w14:textId="77777777" w:rsidR="00B03536" w:rsidRDefault="00B03536" w:rsidP="0089159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 xml:space="preserve">odniesienie do efektów uczenia się </w:t>
            </w:r>
            <w:r>
              <w:rPr>
                <w:b/>
              </w:rPr>
              <w:t>zawartych w standardach</w:t>
            </w:r>
          </w:p>
          <w:p w14:paraId="2EC895EF" w14:textId="77777777" w:rsidR="00B03536" w:rsidRDefault="00B03536" w:rsidP="00891599">
            <w:pPr>
              <w:spacing w:after="0" w:line="240" w:lineRule="auto"/>
            </w:pPr>
            <w:r>
              <w:t xml:space="preserve">w zakresie wiedzy student zna i rozumie: F.W17, F.W18 </w:t>
            </w:r>
          </w:p>
          <w:p w14:paraId="602CB6AF" w14:textId="77777777" w:rsidR="00B03536" w:rsidRDefault="00B03536" w:rsidP="00891599">
            <w:pPr>
              <w:spacing w:after="0" w:line="240" w:lineRule="auto"/>
            </w:pPr>
            <w:r>
              <w:t>w zakresie umiejętności student potrafi: F.U20., F.U21</w:t>
            </w:r>
          </w:p>
          <w:p w14:paraId="2E692EA4" w14:textId="77777777" w:rsidR="00B03536" w:rsidRDefault="00B03536" w:rsidP="00891599">
            <w:pPr>
              <w:spacing w:after="0" w:line="240" w:lineRule="auto"/>
            </w:pPr>
            <w:r>
              <w:t xml:space="preserve">w zakresie kompetencji społecznych student jest gotów do:1.3.2, 1.3.6, 1.3.7, 1.3.9 </w:t>
            </w:r>
          </w:p>
          <w:p w14:paraId="142F25F8" w14:textId="77777777" w:rsidR="00B03536" w:rsidRPr="00442D3F" w:rsidRDefault="00B03536" w:rsidP="00891599">
            <w:pPr>
              <w:spacing w:after="0" w:line="240" w:lineRule="auto"/>
            </w:pPr>
          </w:p>
        </w:tc>
      </w:tr>
      <w:tr w:rsidR="00B03536" w:rsidRPr="00442D3F" w14:paraId="1E4FC079" w14:textId="77777777" w:rsidTr="00891599">
        <w:tc>
          <w:tcPr>
            <w:tcW w:w="8688" w:type="dxa"/>
            <w:gridSpan w:val="4"/>
            <w:vAlign w:val="center"/>
          </w:tcPr>
          <w:p w14:paraId="252C6B2C" w14:textId="77777777" w:rsidR="00B03536" w:rsidRPr="00442D3F" w:rsidRDefault="00B03536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492" w:type="dxa"/>
            <w:vAlign w:val="center"/>
          </w:tcPr>
          <w:p w14:paraId="34182BA9" w14:textId="77777777" w:rsidR="00B03536" w:rsidRPr="00152933" w:rsidRDefault="00B03536" w:rsidP="00891599">
            <w:pPr>
              <w:spacing w:after="0" w:line="240" w:lineRule="auto"/>
              <w:ind w:left="57"/>
              <w:jc w:val="center"/>
              <w:rPr>
                <w:b/>
                <w:sz w:val="20"/>
                <w:szCs w:val="20"/>
              </w:rPr>
            </w:pPr>
            <w:r w:rsidRPr="00152933">
              <w:rPr>
                <w:b/>
                <w:sz w:val="20"/>
                <w:szCs w:val="20"/>
              </w:rPr>
              <w:t>30</w:t>
            </w:r>
          </w:p>
        </w:tc>
      </w:tr>
      <w:tr w:rsidR="00B03536" w:rsidRPr="00442D3F" w14:paraId="64F1E8F0" w14:textId="77777777" w:rsidTr="00891599">
        <w:tc>
          <w:tcPr>
            <w:tcW w:w="8688" w:type="dxa"/>
            <w:gridSpan w:val="4"/>
            <w:vAlign w:val="center"/>
          </w:tcPr>
          <w:p w14:paraId="74979FC5" w14:textId="77777777" w:rsidR="00B03536" w:rsidRDefault="00B03536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492" w:type="dxa"/>
            <w:vAlign w:val="center"/>
          </w:tcPr>
          <w:p w14:paraId="77D94325" w14:textId="77777777" w:rsidR="00B03536" w:rsidRDefault="00B03536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03536" w:rsidRPr="00442D3F" w14:paraId="2D4BF01D" w14:textId="77777777" w:rsidTr="00891599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F821AD3" w14:textId="77777777" w:rsidR="00B03536" w:rsidRPr="00442D3F" w:rsidRDefault="00B03536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B03536" w:rsidRPr="00442D3F" w14:paraId="76868A3D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5474BBF" w14:textId="77777777" w:rsidR="00B03536" w:rsidRDefault="00B03536" w:rsidP="00891599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B31B59B" w14:textId="77777777" w:rsidR="00B03536" w:rsidRDefault="00B03536" w:rsidP="0089159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2D10BF45" w14:textId="77777777" w:rsidR="00B03536" w:rsidRDefault="00B03536" w:rsidP="0089159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03536" w:rsidRPr="00442D3F" w14:paraId="51EF4A65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2722DA3" w14:textId="77777777" w:rsidR="00B03536" w:rsidRPr="00D44629" w:rsidRDefault="00B03536" w:rsidP="00891599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14D9A36" w14:textId="77777777" w:rsidR="00B03536" w:rsidRPr="00442D3F" w:rsidRDefault="00B03536" w:rsidP="00891599">
            <w:pPr>
              <w:spacing w:after="0" w:line="240" w:lineRule="auto"/>
              <w:jc w:val="both"/>
            </w:pPr>
            <w:r>
              <w:t xml:space="preserve">Zaliczenie na ocenę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921D4D8" w14:textId="77777777" w:rsidR="00B03536" w:rsidRPr="000167AB" w:rsidRDefault="00B03536" w:rsidP="00891599">
            <w:pPr>
              <w:spacing w:after="0" w:line="240" w:lineRule="auto"/>
              <w:jc w:val="center"/>
            </w:pPr>
          </w:p>
        </w:tc>
      </w:tr>
      <w:tr w:rsidR="00B03536" w:rsidRPr="00442D3F" w14:paraId="3D667D91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405DC0E" w14:textId="77777777" w:rsidR="00B03536" w:rsidRPr="00442D3F" w:rsidRDefault="00B03536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D7FD58" w14:textId="77777777" w:rsidR="00B03536" w:rsidRPr="00983D1D" w:rsidRDefault="00B03536" w:rsidP="00891599">
            <w:pPr>
              <w:spacing w:after="0" w:line="240" w:lineRule="auto"/>
            </w:pPr>
            <w:r>
              <w:t xml:space="preserve">Sprawozdanie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2C1F0744" w14:textId="77777777" w:rsidR="00B03536" w:rsidRPr="00342DAD" w:rsidRDefault="00B03536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B03536" w:rsidRPr="00442D3F" w14:paraId="3D121C1A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FEBF08E" w14:textId="77777777" w:rsidR="00B03536" w:rsidRDefault="00B03536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9783900" w14:textId="77777777" w:rsidR="00B03536" w:rsidRPr="00983D1D" w:rsidRDefault="00B03536" w:rsidP="00891599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42F7E6E" w14:textId="77777777" w:rsidR="00B03536" w:rsidRPr="00342DAD" w:rsidRDefault="00B03536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7ACCD8A0" w14:textId="77777777" w:rsidR="00B03536" w:rsidRDefault="00B03536" w:rsidP="00B03536"/>
    <w:p w14:paraId="1F9F6165" w14:textId="77777777" w:rsidR="00B03536" w:rsidRDefault="00B03536" w:rsidP="00B03536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40682F7E" w14:textId="77777777" w:rsidR="00B03536" w:rsidRPr="000219E6" w:rsidRDefault="00B03536" w:rsidP="00B035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7F2B968" w14:textId="77777777" w:rsidR="00B03536" w:rsidRPr="000219E6" w:rsidRDefault="00B03536" w:rsidP="00B035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5BFB34F" w14:textId="77777777" w:rsidR="00B03536" w:rsidRPr="000219E6" w:rsidRDefault="00B03536" w:rsidP="00B035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164EA02A" w14:textId="77777777" w:rsidR="00B03536" w:rsidRPr="000219E6" w:rsidRDefault="00B03536" w:rsidP="00B035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1632327" w14:textId="77777777" w:rsidR="00B03536" w:rsidRPr="000219E6" w:rsidRDefault="00B03536" w:rsidP="00B035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3487C57" w14:textId="77777777" w:rsidR="00B03536" w:rsidRPr="000219E6" w:rsidRDefault="00B03536" w:rsidP="00B035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7ED6E207" w14:textId="248886FD" w:rsidR="00B03536" w:rsidRDefault="00B03536">
      <w:r>
        <w:br w:type="page"/>
      </w:r>
    </w:p>
    <w:p w14:paraId="341787C6" w14:textId="77777777" w:rsidR="00B03536" w:rsidRDefault="00B03536" w:rsidP="00B03536">
      <w:pPr>
        <w:spacing w:after="0"/>
        <w:jc w:val="right"/>
        <w:rPr>
          <w:b/>
          <w:bCs/>
        </w:rPr>
      </w:pPr>
      <w:r w:rsidRPr="00B03536">
        <w:rPr>
          <w:b/>
          <w:bCs/>
        </w:rPr>
        <w:lastRenderedPageBreak/>
        <w:t xml:space="preserve">Badania genetyczne w diagnostyce chorób cywilizacyjnych – </w:t>
      </w:r>
    </w:p>
    <w:p w14:paraId="7DF88AAE" w14:textId="1DC89C0E" w:rsidR="00B03536" w:rsidRDefault="00B03536" w:rsidP="00B03536">
      <w:pPr>
        <w:spacing w:after="0"/>
        <w:jc w:val="right"/>
        <w:rPr>
          <w:b/>
          <w:sz w:val="28"/>
        </w:rPr>
      </w:pPr>
      <w:r w:rsidRPr="00B03536">
        <w:rPr>
          <w:b/>
          <w:bCs/>
        </w:rPr>
        <w:t>kompendium z interpretacji i konstruowania wyników badań</w:t>
      </w:r>
    </w:p>
    <w:p w14:paraId="505CED67" w14:textId="77777777" w:rsidR="00B03536" w:rsidRDefault="00B03536" w:rsidP="00B03536">
      <w:pPr>
        <w:jc w:val="center"/>
        <w:rPr>
          <w:b/>
          <w:sz w:val="28"/>
        </w:rPr>
      </w:pPr>
    </w:p>
    <w:p w14:paraId="73E906C3" w14:textId="3E97607A" w:rsidR="00B03536" w:rsidRDefault="00B03536" w:rsidP="00B03536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4DB56AB7" w14:textId="77777777" w:rsidR="00B03536" w:rsidRPr="00E95D96" w:rsidRDefault="00B03536" w:rsidP="00B0353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03536" w:rsidRPr="00443482" w14:paraId="7A04D826" w14:textId="77777777" w:rsidTr="0089159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3CBBC55" w14:textId="77777777" w:rsidR="00B03536" w:rsidRPr="00443482" w:rsidRDefault="00B03536" w:rsidP="0089159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Informacje ogólne o przedmiocie</w:t>
            </w:r>
          </w:p>
        </w:tc>
      </w:tr>
      <w:tr w:rsidR="00B03536" w:rsidRPr="00443482" w14:paraId="703939C7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E530C1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1. Kierunek studiów:</w:t>
            </w:r>
            <w:r w:rsidRPr="00443482">
              <w:rPr>
                <w:sz w:val="20"/>
                <w:szCs w:val="20"/>
              </w:rPr>
              <w:t xml:space="preserve"> 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18C14D6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2. Poziom kształcenia:</w:t>
            </w:r>
            <w:r w:rsidRPr="00443482">
              <w:rPr>
                <w:sz w:val="20"/>
                <w:szCs w:val="20"/>
              </w:rPr>
              <w:t xml:space="preserve"> jednolite studia magisterskie</w:t>
            </w:r>
          </w:p>
          <w:p w14:paraId="36081C7A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3. Forma studiów:</w:t>
            </w:r>
            <w:r w:rsidRPr="00443482">
              <w:rPr>
                <w:sz w:val="20"/>
                <w:szCs w:val="20"/>
              </w:rPr>
              <w:t xml:space="preserve"> stacjonarna</w:t>
            </w:r>
          </w:p>
        </w:tc>
      </w:tr>
      <w:tr w:rsidR="00B03536" w:rsidRPr="00443482" w14:paraId="231752FE" w14:textId="77777777" w:rsidTr="00891599">
        <w:tc>
          <w:tcPr>
            <w:tcW w:w="4192" w:type="dxa"/>
            <w:gridSpan w:val="2"/>
          </w:tcPr>
          <w:p w14:paraId="5E6A6FBE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4. Rok:</w:t>
            </w:r>
            <w:r w:rsidRPr="00443482">
              <w:rPr>
                <w:sz w:val="20"/>
                <w:szCs w:val="20"/>
              </w:rPr>
              <w:t xml:space="preserve"> IV</w:t>
            </w:r>
          </w:p>
        </w:tc>
        <w:tc>
          <w:tcPr>
            <w:tcW w:w="5500" w:type="dxa"/>
            <w:gridSpan w:val="3"/>
          </w:tcPr>
          <w:p w14:paraId="344DADF5" w14:textId="3267A312" w:rsidR="00B03536" w:rsidRPr="00443482" w:rsidRDefault="00B03536" w:rsidP="00891599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 xml:space="preserve">5. Semestr: </w:t>
            </w:r>
            <w:r w:rsidRPr="00443482">
              <w:rPr>
                <w:sz w:val="20"/>
                <w:szCs w:val="20"/>
              </w:rPr>
              <w:t>VII</w:t>
            </w:r>
          </w:p>
        </w:tc>
      </w:tr>
      <w:tr w:rsidR="00B03536" w:rsidRPr="00443482" w14:paraId="7A9EF6D0" w14:textId="77777777" w:rsidTr="00891599">
        <w:tc>
          <w:tcPr>
            <w:tcW w:w="9692" w:type="dxa"/>
            <w:gridSpan w:val="5"/>
          </w:tcPr>
          <w:p w14:paraId="50D79C96" w14:textId="445AF791" w:rsidR="00B03536" w:rsidRPr="00443482" w:rsidRDefault="00B03536" w:rsidP="00B03536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6. Nazwa przedmiotu:</w:t>
            </w:r>
            <w:r w:rsidRPr="00443482">
              <w:rPr>
                <w:sz w:val="20"/>
                <w:szCs w:val="20"/>
              </w:rPr>
              <w:t xml:space="preserve"> </w:t>
            </w:r>
            <w:r w:rsidRPr="00443482">
              <w:rPr>
                <w:b/>
                <w:bCs/>
                <w:sz w:val="20"/>
                <w:szCs w:val="20"/>
              </w:rPr>
              <w:t>Badania genetyczne w diagnostyce chorób cywilizacyjnych – kompendium z interpretacji i konstruowania wyników badań</w:t>
            </w:r>
          </w:p>
        </w:tc>
      </w:tr>
      <w:tr w:rsidR="00B03536" w:rsidRPr="00443482" w14:paraId="33670893" w14:textId="77777777" w:rsidTr="00891599">
        <w:tc>
          <w:tcPr>
            <w:tcW w:w="9692" w:type="dxa"/>
            <w:gridSpan w:val="5"/>
          </w:tcPr>
          <w:p w14:paraId="3F6F7EFA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7. Status przedmiotu:</w:t>
            </w:r>
            <w:r w:rsidRPr="00443482">
              <w:rPr>
                <w:sz w:val="20"/>
                <w:szCs w:val="20"/>
              </w:rPr>
              <w:t xml:space="preserve"> fakultatywny</w:t>
            </w:r>
          </w:p>
        </w:tc>
      </w:tr>
      <w:tr w:rsidR="00B03536" w:rsidRPr="00443482" w14:paraId="06E15920" w14:textId="77777777" w:rsidTr="0089159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2C0BB62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8. </w:t>
            </w:r>
            <w:r w:rsidRPr="00443482">
              <w:rPr>
                <w:b/>
                <w:bCs/>
                <w:sz w:val="20"/>
                <w:szCs w:val="20"/>
              </w:rPr>
              <w:t>Treści programowe przedmiotu i przypisane do nich efekty uczenia się</w:t>
            </w:r>
          </w:p>
        </w:tc>
      </w:tr>
      <w:tr w:rsidR="00B03536" w:rsidRPr="00443482" w14:paraId="7135CDDD" w14:textId="77777777" w:rsidTr="0089159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269"/>
              <w:gridCol w:w="360"/>
            </w:tblGrid>
            <w:tr w:rsidR="00B03536" w:rsidRPr="00443482" w14:paraId="49831C4C" w14:textId="77777777" w:rsidTr="00891599">
              <w:trPr>
                <w:trHeight w:val="3601"/>
              </w:trPr>
              <w:tc>
                <w:tcPr>
                  <w:tcW w:w="92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24CEC9" w14:textId="77777777" w:rsidR="00B03536" w:rsidRPr="00443482" w:rsidRDefault="00B03536" w:rsidP="00891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443482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Celem kształcenia w ramach przedmiotu </w:t>
                  </w:r>
                  <w:r w:rsidRPr="00443482">
                    <w:rPr>
                      <w:rFonts w:cstheme="minorHAnsi"/>
                      <w:i/>
                      <w:sz w:val="20"/>
                      <w:szCs w:val="20"/>
                    </w:rPr>
                    <w:t>Badania genetyczne w diagnostyce chorób cywilizacyjnych – kompendium z interpretacji i konstruowania wyników badań</w:t>
                  </w:r>
                  <w:r w:rsidRPr="00443482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jest przekazanie wiedzy odnośnie zasad organizacji pracy w laboratorium diagnostyki genetycznej,</w:t>
                  </w:r>
                  <w:r w:rsidRPr="00443482">
                    <w:rPr>
                      <w:rFonts w:eastAsia="Times New Roman" w:cstheme="minorHAnsi"/>
                      <w:bCs/>
                      <w:color w:val="000000"/>
                      <w:sz w:val="20"/>
                      <w:szCs w:val="20"/>
                    </w:rPr>
                    <w:t xml:space="preserve"> prawnych aspektów prowadzenia laboratorium genetycznego, badań klinicznych oraz konieczności walidacji i standaryzacji testów diagnostycznych</w:t>
                  </w:r>
                  <w:r w:rsidRPr="00443482">
                    <w:rPr>
                      <w:rFonts w:cstheme="minorHAnsi"/>
                      <w:color w:val="000000"/>
                      <w:sz w:val="20"/>
                      <w:szCs w:val="20"/>
                    </w:rPr>
                    <w:t>, a także zastosowania technik genetyki molekularnej w praktyce klinicznej oraz zaznajomienie studentów z obowiązującymi regułami interpretowania oraz konstruowania wyników badań genetycznych (w tym zasadami zapisu mutacji i polimorfizmów zgodnie z HGVS). Ponadto student nauczy się łączyć wiedzę kliniczną (m. in. z zakresu diagnostyki genetycznej nowotworów, niepłodności partnerskiej, zaburzeń układu krzepnięcia) z praktyką laboratoryjną. Celem przedmiotu jest jak najlepsze przekazanie wiedzy w zakresie technik wykorzystywanych w badaniach genetycznych, ich praktycznego zastosowania klinicznego, a także o</w:t>
                  </w:r>
                  <w:r w:rsidRPr="00443482">
                    <w:rPr>
                      <w:rFonts w:eastAsia="Times New Roman" w:cstheme="minorHAnsi"/>
                      <w:bCs/>
                      <w:color w:val="000000"/>
                      <w:sz w:val="20"/>
                      <w:szCs w:val="20"/>
                    </w:rPr>
                    <w:t>kreślenie roli i miejsca diagnosty-biologa molekularnego w  diagnostyce onkologicznej oraz we współpracy diagnosta-lekarz onkolog.</w:t>
                  </w:r>
                </w:p>
                <w:p w14:paraId="351DA44D" w14:textId="77777777" w:rsidR="00B03536" w:rsidRPr="00443482" w:rsidRDefault="00B03536" w:rsidP="00891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eastAsia="Times New Roman" w:cstheme="minorHAnsi"/>
                      <w:bCs/>
                      <w:color w:val="000000"/>
                      <w:sz w:val="20"/>
                      <w:szCs w:val="20"/>
                    </w:rPr>
                  </w:pPr>
                  <w:r w:rsidRPr="00443482">
                    <w:rPr>
                      <w:rFonts w:eastAsia="Times New Roman" w:cstheme="minorHAnsi"/>
                      <w:bCs/>
                      <w:color w:val="000000"/>
                      <w:sz w:val="20"/>
                      <w:szCs w:val="20"/>
                    </w:rPr>
                    <w:t xml:space="preserve">W ramach przedmiotu omówione zostaną standardowe oraz nowoczesne metody diagnostyczne stosowane w laboratorium genetycznym i molekularnym, obejmujące wczesną diagnostykę nowotworów oraz poszukiwania potencjalnych czynników prognostycznych i predykcyjnych dla  stosowanych w onkologii terapii ze szczególnym uwzględnieniem terapii ukierunkowanych molekularnie. </w:t>
                  </w:r>
                </w:p>
                <w:p w14:paraId="4D34E90D" w14:textId="77777777" w:rsidR="00B03536" w:rsidRPr="00443482" w:rsidRDefault="00B03536" w:rsidP="00891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443482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Efekty uczenia się/odniesienie do efektów uczenia się zawartych w standardach </w:t>
                  </w:r>
                </w:p>
                <w:p w14:paraId="01DD71B7" w14:textId="77777777" w:rsidR="00B03536" w:rsidRPr="00443482" w:rsidRDefault="00B03536" w:rsidP="00891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443482">
                    <w:rPr>
                      <w:rFonts w:cs="Calibri"/>
                      <w:color w:val="000000"/>
                      <w:sz w:val="20"/>
                      <w:szCs w:val="20"/>
                    </w:rPr>
                    <w:t>w zakresie wiedzy student zna i rozumie: E.W3.; E.W8.; E.W10.; E.W11.; E.W12.; E.W13.; E.W24.; E.W26.; E.W27.; E.W32.</w:t>
                  </w:r>
                </w:p>
                <w:p w14:paraId="276032BA" w14:textId="77777777" w:rsidR="00B03536" w:rsidRPr="00443482" w:rsidRDefault="00B03536" w:rsidP="00891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443482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w zakresie umiejętności student potrafi: E.U12.; E.U13.; E.U15.; E.U16.; E.U17.; E.U19.; E.U20. </w:t>
                  </w:r>
                </w:p>
                <w:p w14:paraId="3086DAB9" w14:textId="77777777" w:rsidR="00B03536" w:rsidRPr="00443482" w:rsidRDefault="00B03536" w:rsidP="00891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443482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w zakresie kompetencji społecznych student jest gotów do: dostrzegania i rozpoznawania własnych ograniczeń, dokonywania samooceny deficytów i potrzeb edukacyjnych; pracy w zespole, przyjmując w nim różne role, ustalając priorytety, dbając o bezpieczeństwo własne, współpracowników i otoczenia; wdrażania zasad koleżeństwa zawodowego i współpracy w zespole specjalistów, w tym z przedstawicielami innych zawodów medycznych, także w środowisku wielokulturowym i wielonarodowościowym; identyfikacji i rozstrzygania dylematów związanych z wykonywaniem zawodu diagnosty laboratoryjnego w oparciu o zasady etyczne oraz formułowania opinii dotyczących różnych aspektów działalności zawodowej; przestrzegania tajemnicy zawodowej i praw pacjenta; korzystania z obiektywnych źródeł informacji; formułowania wniosków z własnych pomiarów lub obserwacji; podejmowania działań zawodowych z szacunkiem do pracy własnej i innych ludzi oraz dbania o powierzony sprzęt; przyjęcia odpowiedzialności związanej z decyzjami podejmowanymi w ramach działalności zawodowej, w tym w kategoriach bezpieczeństwa własnego i innych osób. </w:t>
                  </w:r>
                </w:p>
              </w:tc>
              <w:tc>
                <w:tcPr>
                  <w:tcW w:w="360" w:type="dxa"/>
                </w:tcPr>
                <w:p w14:paraId="4081AAD2" w14:textId="77777777" w:rsidR="00B03536" w:rsidRPr="00443482" w:rsidRDefault="00B03536" w:rsidP="00891599">
                  <w:pPr>
                    <w:spacing w:after="160" w:line="259" w:lineRule="auto"/>
                    <w:rPr>
                      <w:sz w:val="20"/>
                      <w:szCs w:val="20"/>
                    </w:rPr>
                  </w:pPr>
                  <w:r w:rsidRPr="00443482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45E15990" w14:textId="77777777" w:rsidR="00B03536" w:rsidRPr="00443482" w:rsidRDefault="00B03536" w:rsidP="00891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3536" w:rsidRPr="00443482" w14:paraId="1179303B" w14:textId="77777777" w:rsidTr="00891599">
        <w:tc>
          <w:tcPr>
            <w:tcW w:w="8688" w:type="dxa"/>
            <w:gridSpan w:val="4"/>
            <w:vAlign w:val="center"/>
          </w:tcPr>
          <w:p w14:paraId="38278E59" w14:textId="77777777" w:rsidR="00B03536" w:rsidRPr="00443482" w:rsidRDefault="00B03536" w:rsidP="0089159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9. Liczba godzin z przedmiotu</w:t>
            </w:r>
          </w:p>
        </w:tc>
        <w:tc>
          <w:tcPr>
            <w:tcW w:w="1004" w:type="dxa"/>
            <w:vAlign w:val="center"/>
          </w:tcPr>
          <w:p w14:paraId="608CB7EF" w14:textId="77777777" w:rsidR="00B03536" w:rsidRPr="00443482" w:rsidRDefault="00B03536" w:rsidP="00891599">
            <w:pPr>
              <w:spacing w:after="0" w:line="240" w:lineRule="auto"/>
              <w:ind w:left="57"/>
              <w:jc w:val="center"/>
              <w:rPr>
                <w:b/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30</w:t>
            </w:r>
          </w:p>
        </w:tc>
      </w:tr>
      <w:tr w:rsidR="00B03536" w:rsidRPr="00443482" w14:paraId="271DF4AA" w14:textId="77777777" w:rsidTr="00891599">
        <w:tc>
          <w:tcPr>
            <w:tcW w:w="8688" w:type="dxa"/>
            <w:gridSpan w:val="4"/>
            <w:vAlign w:val="center"/>
          </w:tcPr>
          <w:p w14:paraId="713C0A31" w14:textId="77777777" w:rsidR="00B03536" w:rsidRPr="00443482" w:rsidRDefault="00B03536" w:rsidP="0089159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10. Liczba punktów ECTS dla przedmiotu</w:t>
            </w:r>
          </w:p>
        </w:tc>
        <w:tc>
          <w:tcPr>
            <w:tcW w:w="1004" w:type="dxa"/>
            <w:vAlign w:val="center"/>
          </w:tcPr>
          <w:p w14:paraId="275FF3F0" w14:textId="77777777" w:rsidR="00B03536" w:rsidRPr="00443482" w:rsidRDefault="00B03536" w:rsidP="00891599">
            <w:pPr>
              <w:spacing w:after="0" w:line="240" w:lineRule="auto"/>
              <w:ind w:left="57"/>
              <w:jc w:val="center"/>
              <w:rPr>
                <w:b/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2</w:t>
            </w:r>
          </w:p>
        </w:tc>
      </w:tr>
      <w:tr w:rsidR="00B03536" w:rsidRPr="00443482" w14:paraId="029858FB" w14:textId="77777777" w:rsidTr="0089159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33FD342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 xml:space="preserve">11. Sposoby weryfikacji i oceny efektów uczenia się </w:t>
            </w:r>
          </w:p>
        </w:tc>
      </w:tr>
      <w:tr w:rsidR="00B03536" w:rsidRPr="00443482" w14:paraId="161C4053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99A4C08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F63A740" w14:textId="77777777" w:rsidR="00B03536" w:rsidRPr="00443482" w:rsidRDefault="00B03536" w:rsidP="008915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D1412A6" w14:textId="77777777" w:rsidR="00B03536" w:rsidRPr="00443482" w:rsidRDefault="00B03536" w:rsidP="008915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t>Sposoby oceny*</w:t>
            </w:r>
          </w:p>
        </w:tc>
      </w:tr>
      <w:tr w:rsidR="00B03536" w:rsidRPr="00443482" w14:paraId="49E7EC16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4DC77B5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8E94681" w14:textId="77777777" w:rsidR="00B03536" w:rsidRPr="00443482" w:rsidRDefault="00B03536" w:rsidP="00891599">
            <w:pPr>
              <w:spacing w:after="0" w:line="240" w:lineRule="auto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t>Obecność na zajęciach, aktywny udział w dyskusji.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8427DFC" w14:textId="77777777" w:rsidR="00B03536" w:rsidRPr="00443482" w:rsidRDefault="00B03536" w:rsidP="00891599">
            <w:pPr>
              <w:spacing w:after="0" w:line="240" w:lineRule="auto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t>Udział w dyskusji, 50% poprawnie udzielonych odpowiedzi ustnych.</w:t>
            </w:r>
          </w:p>
        </w:tc>
      </w:tr>
      <w:tr w:rsidR="00B03536" w:rsidRPr="00443482" w14:paraId="00AC1002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158E307" w14:textId="77777777" w:rsidR="00B03536" w:rsidRPr="00443482" w:rsidRDefault="00B03536" w:rsidP="00891599">
            <w:pPr>
              <w:spacing w:after="0" w:line="240" w:lineRule="auto"/>
              <w:ind w:left="57"/>
              <w:jc w:val="center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A0A77FC" w14:textId="77777777" w:rsidR="00B03536" w:rsidRPr="00443482" w:rsidRDefault="00B03536" w:rsidP="00891599">
            <w:pPr>
              <w:spacing w:after="0" w:line="240" w:lineRule="auto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t xml:space="preserve">Rozwiązywanie zadań problemowych, w tym obejmujących interpretację wyników </w:t>
            </w:r>
            <w:r w:rsidRPr="00443482">
              <w:rPr>
                <w:sz w:val="20"/>
                <w:szCs w:val="20"/>
              </w:rPr>
              <w:lastRenderedPageBreak/>
              <w:t>badań genetycznych oraz konstruowanie wyników badań.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EA9BC5C" w14:textId="77777777" w:rsidR="00B03536" w:rsidRPr="00443482" w:rsidRDefault="00B03536" w:rsidP="00891599">
            <w:pPr>
              <w:spacing w:after="0" w:line="240" w:lineRule="auto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lastRenderedPageBreak/>
              <w:t xml:space="preserve">Poprawne rozwiązanie zadań problemowych oraz poprawne </w:t>
            </w:r>
            <w:r w:rsidRPr="00443482">
              <w:rPr>
                <w:sz w:val="20"/>
                <w:szCs w:val="20"/>
              </w:rPr>
              <w:lastRenderedPageBreak/>
              <w:t>skonstruowanie wyniku badania genetycznego.</w:t>
            </w:r>
          </w:p>
        </w:tc>
      </w:tr>
      <w:tr w:rsidR="00B03536" w:rsidRPr="00443482" w14:paraId="7E1E09DC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3EED67F" w14:textId="77777777" w:rsidR="00B03536" w:rsidRPr="00443482" w:rsidRDefault="00B03536" w:rsidP="00891599">
            <w:pPr>
              <w:spacing w:after="0" w:line="240" w:lineRule="auto"/>
              <w:ind w:left="57"/>
              <w:jc w:val="center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lastRenderedPageBreak/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CA7A1B3" w14:textId="77777777" w:rsidR="00B03536" w:rsidRPr="00443482" w:rsidRDefault="00B03536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43482">
              <w:rPr>
                <w:color w:val="000000"/>
                <w:sz w:val="20"/>
                <w:szCs w:val="20"/>
              </w:rPr>
              <w:t>Wskazanie właściwego schematu postępowania diagnostycznego w różnych przypadkach klinicznych.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5F333FC" w14:textId="77777777" w:rsidR="00B03536" w:rsidRPr="00443482" w:rsidRDefault="00B03536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43482">
              <w:rPr>
                <w:color w:val="000000"/>
                <w:sz w:val="20"/>
                <w:szCs w:val="20"/>
              </w:rPr>
              <w:t>Poprawne rozwiązanie zadań problemowych.</w:t>
            </w:r>
          </w:p>
        </w:tc>
      </w:tr>
    </w:tbl>
    <w:p w14:paraId="616D296B" w14:textId="77777777" w:rsidR="00B03536" w:rsidRPr="00443482" w:rsidRDefault="00B03536" w:rsidP="00B03536">
      <w:pPr>
        <w:rPr>
          <w:sz w:val="20"/>
          <w:szCs w:val="20"/>
        </w:rPr>
      </w:pPr>
      <w:r w:rsidRPr="00443482">
        <w:rPr>
          <w:b/>
          <w:sz w:val="20"/>
          <w:szCs w:val="20"/>
        </w:rPr>
        <w:t>*</w:t>
      </w:r>
      <w:r w:rsidRPr="00443482">
        <w:rPr>
          <w:sz w:val="20"/>
          <w:szCs w:val="20"/>
        </w:rPr>
        <w:t xml:space="preserve"> zakłada się, że ocena oznacza na poziomie:</w:t>
      </w:r>
    </w:p>
    <w:p w14:paraId="33DAC850" w14:textId="77777777" w:rsidR="00B03536" w:rsidRPr="00443482" w:rsidRDefault="00B03536" w:rsidP="00B03536">
      <w:pPr>
        <w:spacing w:after="0" w:line="260" w:lineRule="atLeast"/>
        <w:jc w:val="both"/>
        <w:rPr>
          <w:rFonts w:cs="Calibri"/>
          <w:color w:val="000000"/>
          <w:sz w:val="20"/>
          <w:szCs w:val="20"/>
        </w:rPr>
      </w:pPr>
      <w:r w:rsidRPr="00443482">
        <w:rPr>
          <w:rFonts w:cs="Calibri"/>
          <w:b/>
          <w:color w:val="000000"/>
          <w:sz w:val="20"/>
          <w:szCs w:val="20"/>
        </w:rPr>
        <w:t>Bardzo dobry (5,0)</w:t>
      </w:r>
      <w:r w:rsidRPr="00443482">
        <w:rPr>
          <w:rFonts w:cs="Calibri"/>
          <w:color w:val="000000"/>
          <w:sz w:val="20"/>
          <w:szCs w:val="20"/>
        </w:rPr>
        <w:t xml:space="preserve"> - zakładane efekty uczenia się zostały osiągnięte i znacznym stopniu przekraczają wymagany poziom</w:t>
      </w:r>
    </w:p>
    <w:p w14:paraId="6B4361C1" w14:textId="77777777" w:rsidR="00B03536" w:rsidRPr="00443482" w:rsidRDefault="00B03536" w:rsidP="00B03536">
      <w:pPr>
        <w:spacing w:after="0" w:line="260" w:lineRule="atLeast"/>
        <w:jc w:val="both"/>
        <w:rPr>
          <w:rFonts w:cs="Calibri"/>
          <w:color w:val="000000"/>
          <w:sz w:val="20"/>
          <w:szCs w:val="20"/>
        </w:rPr>
      </w:pPr>
      <w:r w:rsidRPr="00443482">
        <w:rPr>
          <w:rFonts w:cs="Calibri"/>
          <w:b/>
          <w:color w:val="000000"/>
          <w:sz w:val="20"/>
          <w:szCs w:val="20"/>
        </w:rPr>
        <w:t>Ponad dobry (4,5)</w:t>
      </w:r>
      <w:r w:rsidRPr="00443482">
        <w:rPr>
          <w:rFonts w:cs="Calibri"/>
          <w:color w:val="000000"/>
          <w:sz w:val="20"/>
          <w:szCs w:val="20"/>
        </w:rPr>
        <w:t xml:space="preserve"> - zakładane efekty uczenia się zostały osiągnięte i w niewielkim stopniu przekraczają wymagany poziom</w:t>
      </w:r>
    </w:p>
    <w:p w14:paraId="130A07E7" w14:textId="77777777" w:rsidR="00B03536" w:rsidRPr="00443482" w:rsidRDefault="00B03536" w:rsidP="00B03536">
      <w:pPr>
        <w:spacing w:after="0" w:line="260" w:lineRule="atLeast"/>
        <w:jc w:val="both"/>
        <w:rPr>
          <w:rFonts w:cs="Calibri"/>
          <w:color w:val="000000"/>
          <w:sz w:val="20"/>
          <w:szCs w:val="20"/>
        </w:rPr>
      </w:pPr>
      <w:r w:rsidRPr="00443482">
        <w:rPr>
          <w:rFonts w:cs="Calibri"/>
          <w:b/>
          <w:color w:val="000000"/>
          <w:sz w:val="20"/>
          <w:szCs w:val="20"/>
        </w:rPr>
        <w:t>Dobry (4,0)</w:t>
      </w:r>
      <w:r w:rsidRPr="00443482">
        <w:rPr>
          <w:rFonts w:cs="Calibri"/>
          <w:color w:val="000000"/>
          <w:sz w:val="20"/>
          <w:szCs w:val="20"/>
        </w:rPr>
        <w:t xml:space="preserve"> – zakładane efekty uczenia się zostały osiągnięte na wymaganym poziomie</w:t>
      </w:r>
    </w:p>
    <w:p w14:paraId="02DDD3DB" w14:textId="77777777" w:rsidR="00B03536" w:rsidRPr="00443482" w:rsidRDefault="00B03536" w:rsidP="00B03536">
      <w:pPr>
        <w:spacing w:after="0" w:line="260" w:lineRule="atLeast"/>
        <w:jc w:val="both"/>
        <w:rPr>
          <w:rFonts w:cs="Calibri"/>
          <w:color w:val="000000"/>
          <w:sz w:val="20"/>
          <w:szCs w:val="20"/>
        </w:rPr>
      </w:pPr>
      <w:r w:rsidRPr="00443482">
        <w:rPr>
          <w:rFonts w:cs="Calibri"/>
          <w:b/>
          <w:color w:val="000000"/>
          <w:sz w:val="20"/>
          <w:szCs w:val="20"/>
        </w:rPr>
        <w:t>Dość dobry (3,5)</w:t>
      </w:r>
      <w:r w:rsidRPr="00443482">
        <w:rPr>
          <w:rFonts w:cs="Calibri"/>
          <w:color w:val="000000"/>
          <w:sz w:val="20"/>
          <w:szCs w:val="20"/>
        </w:rPr>
        <w:t xml:space="preserve"> – zakładane efekty uczenia się zostały osiągnięte na średnim wymaganym poziomie</w:t>
      </w:r>
    </w:p>
    <w:p w14:paraId="13152F1C" w14:textId="77777777" w:rsidR="00B03536" w:rsidRPr="00443482" w:rsidRDefault="00B03536" w:rsidP="00B03536">
      <w:pPr>
        <w:spacing w:after="0" w:line="260" w:lineRule="atLeast"/>
        <w:jc w:val="both"/>
        <w:rPr>
          <w:rFonts w:cs="Calibri"/>
          <w:color w:val="000000"/>
          <w:sz w:val="20"/>
          <w:szCs w:val="20"/>
        </w:rPr>
      </w:pPr>
      <w:r w:rsidRPr="00443482">
        <w:rPr>
          <w:rFonts w:cs="Calibri"/>
          <w:b/>
          <w:color w:val="000000"/>
          <w:sz w:val="20"/>
          <w:szCs w:val="20"/>
        </w:rPr>
        <w:t>Dostateczny (3,0)</w:t>
      </w:r>
      <w:r w:rsidRPr="00443482">
        <w:rPr>
          <w:rFonts w:cs="Calibri"/>
          <w:color w:val="000000"/>
          <w:sz w:val="20"/>
          <w:szCs w:val="20"/>
        </w:rPr>
        <w:t xml:space="preserve"> - zakładane efekty uczenia się zostały osiągnięte na minimalnym wymaganym poziomie</w:t>
      </w:r>
    </w:p>
    <w:p w14:paraId="2EBD01A5" w14:textId="77777777" w:rsidR="00B03536" w:rsidRPr="00443482" w:rsidRDefault="00B03536" w:rsidP="00B03536">
      <w:pPr>
        <w:spacing w:after="0" w:line="260" w:lineRule="atLeast"/>
        <w:jc w:val="both"/>
        <w:rPr>
          <w:rFonts w:cs="Calibri"/>
          <w:color w:val="000000"/>
          <w:sz w:val="20"/>
          <w:szCs w:val="20"/>
        </w:rPr>
      </w:pPr>
      <w:r w:rsidRPr="00443482">
        <w:rPr>
          <w:rFonts w:cs="Calibri"/>
          <w:b/>
          <w:color w:val="000000"/>
          <w:sz w:val="20"/>
          <w:szCs w:val="20"/>
        </w:rPr>
        <w:t>Niedostateczny (2,0)</w:t>
      </w:r>
      <w:r w:rsidRPr="00443482">
        <w:rPr>
          <w:rFonts w:cs="Calibri"/>
          <w:color w:val="000000"/>
          <w:sz w:val="20"/>
          <w:szCs w:val="20"/>
        </w:rPr>
        <w:t xml:space="preserve"> – zakładane efekty uczenia się nie zostały uzyskane.</w:t>
      </w:r>
    </w:p>
    <w:p w14:paraId="24AF4B50" w14:textId="61E1BE38" w:rsidR="00443482" w:rsidRDefault="0044348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77D3E77" w14:textId="77777777" w:rsidR="00753527" w:rsidRPr="00417E23" w:rsidRDefault="00753527" w:rsidP="00753527">
      <w:pPr>
        <w:jc w:val="right"/>
        <w:rPr>
          <w:b/>
          <w:sz w:val="28"/>
        </w:rPr>
      </w:pPr>
      <w:r w:rsidRPr="00417E23">
        <w:rPr>
          <w:b/>
        </w:rPr>
        <w:lastRenderedPageBreak/>
        <w:t>Diagnostyka i terapia fotodynamiczna</w:t>
      </w:r>
    </w:p>
    <w:p w14:paraId="6AD204AA" w14:textId="77777777" w:rsidR="00753527" w:rsidRDefault="00753527" w:rsidP="00753527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1609D8C2" w14:textId="77777777" w:rsidR="00753527" w:rsidRPr="00E95D96" w:rsidRDefault="00753527" w:rsidP="00753527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753527" w:rsidRPr="00442D3F" w14:paraId="6901F1F6" w14:textId="77777777" w:rsidTr="004E2A32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2CD4CA4" w14:textId="77777777" w:rsidR="00753527" w:rsidRPr="00442D3F" w:rsidRDefault="00753527" w:rsidP="004E2A32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753527" w:rsidRPr="00442D3F" w14:paraId="7D00B98E" w14:textId="77777777" w:rsidTr="004E2A32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AAC6807" w14:textId="77777777" w:rsidR="00753527" w:rsidRPr="00DD6065" w:rsidRDefault="0075352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>
              <w:rPr>
                <w:b/>
              </w:rPr>
              <w:t xml:space="preserve"> </w:t>
            </w:r>
            <w:r w:rsidRPr="000B1EBE">
              <w:rPr>
                <w:b/>
                <w:iCs/>
              </w:rP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31F791C" w14:textId="77777777" w:rsidR="00753527" w:rsidRPr="00222DB8" w:rsidRDefault="0075352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>
              <w:rPr>
                <w:b/>
              </w:rPr>
              <w:t xml:space="preserve"> </w:t>
            </w:r>
            <w:r>
              <w:t>jednolite studia magisterskie</w:t>
            </w:r>
          </w:p>
          <w:p w14:paraId="3975F33A" w14:textId="77777777" w:rsidR="00753527" w:rsidRPr="00222DB8" w:rsidRDefault="0075352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>
              <w:rPr>
                <w:b/>
              </w:rPr>
              <w:t xml:space="preserve"> </w:t>
            </w:r>
            <w:r>
              <w:t>stacjonarne</w:t>
            </w:r>
          </w:p>
        </w:tc>
      </w:tr>
      <w:tr w:rsidR="00753527" w:rsidRPr="00442D3F" w14:paraId="2A5B6B20" w14:textId="77777777" w:rsidTr="004E2A32">
        <w:tc>
          <w:tcPr>
            <w:tcW w:w="4192" w:type="dxa"/>
            <w:gridSpan w:val="2"/>
          </w:tcPr>
          <w:p w14:paraId="1FDB7359" w14:textId="77777777" w:rsidR="00753527" w:rsidRPr="000B1EBE" w:rsidRDefault="00753527" w:rsidP="004E2A32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0B1EBE">
              <w:rPr>
                <w:b/>
              </w:rPr>
              <w:t>4. Rok: IV</w:t>
            </w:r>
          </w:p>
        </w:tc>
        <w:tc>
          <w:tcPr>
            <w:tcW w:w="5500" w:type="dxa"/>
            <w:gridSpan w:val="3"/>
          </w:tcPr>
          <w:p w14:paraId="40E4F36D" w14:textId="353B8DBB" w:rsidR="00753527" w:rsidRPr="000B1EBE" w:rsidRDefault="00753527" w:rsidP="004E2A32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0B1EBE">
              <w:rPr>
                <w:b/>
              </w:rPr>
              <w:t>5. Semestr: VII</w:t>
            </w:r>
          </w:p>
        </w:tc>
      </w:tr>
      <w:tr w:rsidR="00753527" w:rsidRPr="00442D3F" w14:paraId="201CC553" w14:textId="77777777" w:rsidTr="004E2A32">
        <w:tc>
          <w:tcPr>
            <w:tcW w:w="9692" w:type="dxa"/>
            <w:gridSpan w:val="5"/>
          </w:tcPr>
          <w:p w14:paraId="10296BE4" w14:textId="77777777" w:rsidR="00753527" w:rsidRPr="00DD6065" w:rsidRDefault="0075352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</w:t>
            </w:r>
            <w:r w:rsidRPr="00A86D68">
              <w:rPr>
                <w:b/>
              </w:rPr>
              <w:t>: Diagnostyka i terapia fotodynamiczna</w:t>
            </w:r>
          </w:p>
        </w:tc>
      </w:tr>
      <w:tr w:rsidR="00753527" w:rsidRPr="00442D3F" w14:paraId="1EC8076B" w14:textId="77777777" w:rsidTr="004E2A32">
        <w:tc>
          <w:tcPr>
            <w:tcW w:w="9692" w:type="dxa"/>
            <w:gridSpan w:val="5"/>
          </w:tcPr>
          <w:p w14:paraId="0ACABD2C" w14:textId="77777777" w:rsidR="00753527" w:rsidRPr="00DD6065" w:rsidRDefault="0075352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>
              <w:rPr>
                <w:b/>
              </w:rPr>
              <w:t xml:space="preserve"> </w:t>
            </w:r>
            <w:r w:rsidRPr="00664BD5">
              <w:t>fakultatywny</w:t>
            </w:r>
          </w:p>
        </w:tc>
      </w:tr>
      <w:tr w:rsidR="00753527" w:rsidRPr="00442D3F" w14:paraId="4DEF41DC" w14:textId="77777777" w:rsidTr="004E2A32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AD163D1" w14:textId="77777777" w:rsidR="00753527" w:rsidRPr="00DD6065" w:rsidRDefault="00753527" w:rsidP="004E2A32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753527" w:rsidRPr="00442D3F" w14:paraId="2E6D6786" w14:textId="77777777" w:rsidTr="004E2A32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EBE755A" w14:textId="77777777" w:rsidR="00753527" w:rsidRPr="000F7F4F" w:rsidRDefault="00753527" w:rsidP="004E2A32">
            <w:pPr>
              <w:spacing w:after="0" w:line="240" w:lineRule="auto"/>
              <w:jc w:val="both"/>
              <w:rPr>
                <w:rFonts w:cs="Calibri"/>
              </w:rPr>
            </w:pPr>
            <w:r w:rsidRPr="000F7F4F">
              <w:rPr>
                <w:rFonts w:cs="Calibri"/>
              </w:rPr>
              <w:t xml:space="preserve">Poznanie molekularnych podstaw procesów związanych z działaniem światła na organizmy żywe </w:t>
            </w:r>
            <w:r w:rsidRPr="000F7F4F">
              <w:rPr>
                <w:rFonts w:cs="Calibri"/>
              </w:rPr>
              <w:br/>
              <w:t>i wykorzystaniem go do celów diagnostycznych i terapeutycznych. Znajomość podstawowych zagadnień związanych z ochroną przed szkodliwym promieniowaniem świetlnym. Sposoby modyfikacji metody zwiększające skuteczność terapii.</w:t>
            </w:r>
          </w:p>
          <w:p w14:paraId="1BA8F522" w14:textId="77777777" w:rsidR="00753527" w:rsidRDefault="00753527" w:rsidP="004E2A32">
            <w:pPr>
              <w:spacing w:after="0" w:line="240" w:lineRule="auto"/>
            </w:pPr>
          </w:p>
          <w:p w14:paraId="3BD0E182" w14:textId="77777777" w:rsidR="00753527" w:rsidRDefault="00753527" w:rsidP="004E2A32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57680EFE" w14:textId="77777777" w:rsidR="00753527" w:rsidRPr="000B1EBE" w:rsidRDefault="00753527" w:rsidP="004E2A32">
            <w:pPr>
              <w:spacing w:after="0" w:line="240" w:lineRule="auto"/>
            </w:pPr>
            <w:r>
              <w:t xml:space="preserve">w </w:t>
            </w:r>
            <w:r w:rsidRPr="000B1EBE">
              <w:t>zakresie wiedzy student zna i rozumie: A.W21., A.W22.</w:t>
            </w:r>
          </w:p>
          <w:p w14:paraId="4E140D26" w14:textId="77777777" w:rsidR="00753527" w:rsidRPr="000B1EBE" w:rsidRDefault="00753527" w:rsidP="004E2A32">
            <w:pPr>
              <w:spacing w:after="0" w:line="240" w:lineRule="auto"/>
            </w:pPr>
            <w:r w:rsidRPr="000B1EBE">
              <w:t>w zakresie umiejętności student potrafi: A.U16., C.U12.</w:t>
            </w:r>
          </w:p>
          <w:p w14:paraId="724953B4" w14:textId="77777777" w:rsidR="00753527" w:rsidRPr="000B1EBE" w:rsidRDefault="00753527" w:rsidP="004E2A32">
            <w:pPr>
              <w:spacing w:after="0" w:line="240" w:lineRule="auto"/>
              <w:rPr>
                <w:rFonts w:cs="Calibri"/>
              </w:rPr>
            </w:pPr>
            <w:r w:rsidRPr="000B1EBE">
              <w:t xml:space="preserve">w zakresie kompetencji społecznych student jest gotów do: </w:t>
            </w:r>
            <w:r w:rsidRPr="000B1EBE">
              <w:rPr>
                <w:rFonts w:cs="Calibri"/>
              </w:rPr>
              <w:t>1.3.1, 1.3.</w:t>
            </w:r>
          </w:p>
          <w:p w14:paraId="021D059F" w14:textId="77777777" w:rsidR="00753527" w:rsidRPr="00442D3F" w:rsidRDefault="00753527" w:rsidP="004E2A32">
            <w:pPr>
              <w:spacing w:after="0" w:line="240" w:lineRule="auto"/>
            </w:pPr>
          </w:p>
        </w:tc>
      </w:tr>
      <w:tr w:rsidR="00753527" w:rsidRPr="00442D3F" w14:paraId="65C8FE73" w14:textId="77777777" w:rsidTr="004E2A32">
        <w:tc>
          <w:tcPr>
            <w:tcW w:w="8688" w:type="dxa"/>
            <w:gridSpan w:val="4"/>
            <w:vAlign w:val="center"/>
          </w:tcPr>
          <w:p w14:paraId="36295374" w14:textId="77777777" w:rsidR="00753527" w:rsidRPr="00442D3F" w:rsidRDefault="00753527" w:rsidP="004E2A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6A735677" w14:textId="77777777" w:rsidR="00753527" w:rsidRPr="00442D3F" w:rsidRDefault="00753527" w:rsidP="004E2A32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753527" w:rsidRPr="00442D3F" w14:paraId="074E9C12" w14:textId="77777777" w:rsidTr="004E2A32">
        <w:tc>
          <w:tcPr>
            <w:tcW w:w="8688" w:type="dxa"/>
            <w:gridSpan w:val="4"/>
            <w:vAlign w:val="center"/>
          </w:tcPr>
          <w:p w14:paraId="6AD67F34" w14:textId="77777777" w:rsidR="00753527" w:rsidRDefault="00753527" w:rsidP="004E2A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41DAF0A4" w14:textId="77777777" w:rsidR="00753527" w:rsidRDefault="00753527" w:rsidP="004E2A32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53527" w:rsidRPr="00442D3F" w14:paraId="65A7B2DA" w14:textId="77777777" w:rsidTr="004E2A32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DC625DE" w14:textId="77777777" w:rsidR="00753527" w:rsidRPr="00442D3F" w:rsidRDefault="00753527" w:rsidP="004E2A32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753527" w:rsidRPr="00442D3F" w14:paraId="2ADAE4DC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D85431D" w14:textId="77777777" w:rsidR="00753527" w:rsidRDefault="00753527" w:rsidP="004E2A32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C6C9B49" w14:textId="77777777" w:rsidR="00753527" w:rsidRDefault="00753527" w:rsidP="004E2A32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D8DFAC9" w14:textId="77777777" w:rsidR="00753527" w:rsidRDefault="00753527" w:rsidP="004E2A32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753527" w:rsidRPr="00442D3F" w14:paraId="17080337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8A9EB8" w14:textId="77777777" w:rsidR="00753527" w:rsidRPr="00D44629" w:rsidRDefault="00753527" w:rsidP="004E2A32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2F7C7AC" w14:textId="77777777" w:rsidR="00753527" w:rsidRDefault="00753527" w:rsidP="004E2A32">
            <w:pPr>
              <w:spacing w:after="0" w:line="240" w:lineRule="auto"/>
            </w:pPr>
            <w:r>
              <w:t>Udział w dyskusji</w:t>
            </w:r>
          </w:p>
          <w:p w14:paraId="16B3C843" w14:textId="77777777" w:rsidR="00753527" w:rsidRPr="00442D3F" w:rsidRDefault="00753527" w:rsidP="004E2A32">
            <w:pPr>
              <w:spacing w:after="0" w:line="240" w:lineRule="auto"/>
            </w:pPr>
            <w:r w:rsidRPr="00983D1D">
              <w:t>Zaliczenie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A165D5A" w14:textId="77777777" w:rsidR="00753527" w:rsidRPr="00342DAD" w:rsidRDefault="00753527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753527" w:rsidRPr="00442D3F" w14:paraId="76C82B10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9700D54" w14:textId="77777777" w:rsidR="00753527" w:rsidRPr="00442D3F" w:rsidRDefault="00753527" w:rsidP="004E2A32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ABC19C5" w14:textId="77777777" w:rsidR="00753527" w:rsidRPr="00983D1D" w:rsidRDefault="00753527" w:rsidP="004E2A32">
            <w:pPr>
              <w:spacing w:after="0" w:line="240" w:lineRule="auto"/>
            </w:pPr>
            <w:r w:rsidRPr="00BB1C82">
              <w:rPr>
                <w:color w:val="000000"/>
              </w:rPr>
              <w:t>Ocena prowadzącego zajęcia przygotowanych materiałów i prezentacji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D3574A2" w14:textId="77777777" w:rsidR="00753527" w:rsidRPr="00342DAD" w:rsidRDefault="00753527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753527" w:rsidRPr="00442D3F" w14:paraId="593AC1E0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828F833" w14:textId="77777777" w:rsidR="00753527" w:rsidRDefault="00753527" w:rsidP="004E2A32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C6B23D" w14:textId="77777777" w:rsidR="00753527" w:rsidRPr="00983D1D" w:rsidRDefault="00753527" w:rsidP="004E2A32">
            <w:pPr>
              <w:spacing w:after="0" w:line="240" w:lineRule="auto"/>
            </w:pPr>
            <w:r w:rsidRPr="00BB1C82">
              <w:rPr>
                <w:color w:val="000000"/>
              </w:rPr>
              <w:t>Ocena prowadzącego zajęcia przygotowanych materiałów i prezentacji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FB0B5CA" w14:textId="77777777" w:rsidR="00753527" w:rsidRPr="00342DAD" w:rsidRDefault="00753527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3E2C90C2" w14:textId="77777777" w:rsidR="00753527" w:rsidRDefault="00753527" w:rsidP="00753527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4EBA28E9" w14:textId="77777777" w:rsidR="00753527" w:rsidRPr="000219E6" w:rsidRDefault="00753527" w:rsidP="00753527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56C04298" w14:textId="77777777" w:rsidR="00753527" w:rsidRPr="000219E6" w:rsidRDefault="00753527" w:rsidP="00753527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8C793CB" w14:textId="77777777" w:rsidR="00753527" w:rsidRPr="000219E6" w:rsidRDefault="00753527" w:rsidP="00753527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0B7D8CAB" w14:textId="77777777" w:rsidR="00753527" w:rsidRPr="000219E6" w:rsidRDefault="00753527" w:rsidP="00753527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A8A3F41" w14:textId="77777777" w:rsidR="00753527" w:rsidRPr="000219E6" w:rsidRDefault="00753527" w:rsidP="00753527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4A99739" w14:textId="77777777" w:rsidR="00753527" w:rsidRPr="000219E6" w:rsidRDefault="00753527" w:rsidP="00753527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091B5428" w14:textId="77777777" w:rsidR="00753527" w:rsidRDefault="00753527" w:rsidP="00753527">
      <w:pPr>
        <w:spacing w:after="0"/>
      </w:pPr>
    </w:p>
    <w:p w14:paraId="78782BF7" w14:textId="77777777" w:rsidR="00753527" w:rsidRDefault="00753527" w:rsidP="00753527">
      <w:pPr>
        <w:jc w:val="center"/>
      </w:pPr>
      <w:r>
        <w:br w:type="page"/>
      </w:r>
    </w:p>
    <w:p w14:paraId="2C4B49F4" w14:textId="77777777" w:rsidR="00B03536" w:rsidRPr="00443482" w:rsidRDefault="00B03536" w:rsidP="00B03536">
      <w:pPr>
        <w:spacing w:after="0"/>
        <w:rPr>
          <w:sz w:val="20"/>
          <w:szCs w:val="20"/>
        </w:rPr>
      </w:pPr>
    </w:p>
    <w:p w14:paraId="14AA313D" w14:textId="77777777" w:rsidR="00B03536" w:rsidRDefault="00B03536" w:rsidP="00B03536"/>
    <w:p w14:paraId="0073C02D" w14:textId="77777777" w:rsidR="00412F3E" w:rsidRPr="008E12F1" w:rsidRDefault="00412F3E" w:rsidP="00412F3E"/>
    <w:p w14:paraId="74B41869" w14:textId="77777777" w:rsidR="00B53F9D" w:rsidRPr="008E12F1" w:rsidRDefault="00B53F9D" w:rsidP="00B53F9D">
      <w:pPr>
        <w:tabs>
          <w:tab w:val="left" w:pos="5130"/>
        </w:tabs>
        <w:rPr>
          <w:b/>
          <w:sz w:val="28"/>
        </w:rPr>
      </w:pPr>
    </w:p>
    <w:p w14:paraId="3C1959E6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339A99CF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D0B5817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73F458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615BC182" w14:textId="5EFEA138" w:rsidR="00B53F9D" w:rsidRPr="008E12F1" w:rsidRDefault="00B53F9D" w:rsidP="00B53F9D">
      <w:pPr>
        <w:jc w:val="center"/>
        <w:rPr>
          <w:b/>
          <w:sz w:val="28"/>
        </w:rPr>
      </w:pPr>
    </w:p>
    <w:p w14:paraId="697BC2F9" w14:textId="4BF3BE4C" w:rsidR="00412F3E" w:rsidRPr="008E12F1" w:rsidRDefault="00412F3E" w:rsidP="00B53F9D">
      <w:pPr>
        <w:jc w:val="center"/>
        <w:rPr>
          <w:b/>
          <w:sz w:val="28"/>
        </w:rPr>
      </w:pPr>
    </w:p>
    <w:p w14:paraId="60D83C67" w14:textId="77777777" w:rsidR="00412F3E" w:rsidRPr="008E12F1" w:rsidRDefault="00412F3E" w:rsidP="00B53F9D">
      <w:pPr>
        <w:jc w:val="center"/>
        <w:rPr>
          <w:b/>
          <w:sz w:val="28"/>
        </w:rPr>
      </w:pPr>
    </w:p>
    <w:p w14:paraId="181B742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70444439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5FA3E2A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6C2F83AF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75DBB3C7" w14:textId="77777777" w:rsidR="00B53F9D" w:rsidRPr="008E12F1" w:rsidRDefault="00B53F9D" w:rsidP="00B53F9D">
      <w:pPr>
        <w:rPr>
          <w:rFonts w:cstheme="minorHAnsi"/>
          <w:b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D61A7D" w:rsidRPr="008E12F1" w14:paraId="4A3E68E3" w14:textId="77777777" w:rsidTr="0075610C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088CC605" w14:textId="77777777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Forma studiów:</w:t>
            </w:r>
            <w:r w:rsidRPr="008E12F1">
              <w:rPr>
                <w:rFonts w:cstheme="minorHAnsi"/>
                <w:b/>
              </w:rPr>
              <w:t xml:space="preserve"> stacjonarne</w:t>
            </w:r>
            <w:r w:rsidRPr="008E12F1">
              <w:rPr>
                <w:rFonts w:cstheme="minorHAnsi"/>
              </w:rPr>
              <w:t xml:space="preserve"> </w:t>
            </w:r>
            <w:r w:rsidRPr="008E12F1">
              <w:rPr>
                <w:rFonts w:cstheme="minorHAnsi"/>
              </w:rPr>
              <w:br/>
              <w:t>Poziom kształcenia:</w:t>
            </w:r>
            <w:r w:rsidRPr="008E12F1">
              <w:rPr>
                <w:rFonts w:cstheme="minorHAnsi"/>
                <w:b/>
              </w:rPr>
              <w:t xml:space="preserve"> jednolite studia magisterskie</w:t>
            </w:r>
            <w:r w:rsidRPr="008E12F1">
              <w:rPr>
                <w:rFonts w:cstheme="minorHAnsi"/>
                <w:b/>
              </w:rPr>
              <w:br/>
            </w:r>
            <w:r w:rsidRPr="008E12F1">
              <w:rPr>
                <w:rFonts w:cstheme="minorHAnsi"/>
              </w:rPr>
              <w:t>Profil kształcenia:</w:t>
            </w:r>
            <w:r w:rsidRPr="008E12F1">
              <w:rPr>
                <w:rFonts w:cstheme="minorHAnsi"/>
                <w:b/>
              </w:rPr>
              <w:t xml:space="preserve"> praktyczny</w:t>
            </w:r>
          </w:p>
          <w:p w14:paraId="1B955083" w14:textId="6C999065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Rok studiów:</w:t>
            </w:r>
            <w:r w:rsidRPr="008E12F1">
              <w:rPr>
                <w:rFonts w:cstheme="minorHAnsi"/>
                <w:b/>
              </w:rPr>
              <w:t xml:space="preserve"> V</w:t>
            </w:r>
          </w:p>
        </w:tc>
      </w:tr>
    </w:tbl>
    <w:p w14:paraId="574AA840" w14:textId="77777777" w:rsidR="00B53F9D" w:rsidRPr="008E12F1" w:rsidRDefault="00B53F9D" w:rsidP="00B53F9D">
      <w:pPr>
        <w:rPr>
          <w:rFonts w:cstheme="minorHAnsi"/>
        </w:rPr>
      </w:pPr>
    </w:p>
    <w:p w14:paraId="66258CA5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438D8DC" w14:textId="77777777" w:rsidR="00F85E65" w:rsidRPr="008E12F1" w:rsidRDefault="00F85E65" w:rsidP="00F85E65">
      <w:pPr>
        <w:spacing w:after="160" w:line="256" w:lineRule="auto"/>
        <w:rPr>
          <w:b/>
          <w:sz w:val="28"/>
        </w:rPr>
      </w:pPr>
      <w:r w:rsidRPr="008E12F1">
        <w:rPr>
          <w:b/>
          <w:sz w:val="28"/>
        </w:rPr>
        <w:br w:type="page"/>
      </w:r>
    </w:p>
    <w:p w14:paraId="65710938" w14:textId="3211CD21" w:rsidR="000B1EBE" w:rsidRPr="008E12F1" w:rsidRDefault="00A86D68" w:rsidP="00A86D68">
      <w:pPr>
        <w:spacing w:after="0" w:line="240" w:lineRule="auto"/>
        <w:jc w:val="right"/>
        <w:rPr>
          <w:b/>
          <w:bCs/>
        </w:rPr>
      </w:pPr>
      <w:r w:rsidRPr="008E12F1">
        <w:rPr>
          <w:b/>
          <w:bCs/>
        </w:rPr>
        <w:lastRenderedPageBreak/>
        <w:t>Badania cytogenetyczne w praktyce klinicznej</w:t>
      </w:r>
    </w:p>
    <w:p w14:paraId="6FF72E92" w14:textId="77777777" w:rsidR="00412F3E" w:rsidRPr="008E12F1" w:rsidRDefault="00412F3E" w:rsidP="00A86D68">
      <w:pPr>
        <w:spacing w:after="0" w:line="240" w:lineRule="auto"/>
        <w:jc w:val="right"/>
        <w:rPr>
          <w:b/>
          <w:sz w:val="28"/>
        </w:rPr>
      </w:pPr>
    </w:p>
    <w:p w14:paraId="53E43CA6" w14:textId="6CFDF370" w:rsidR="00F85E65" w:rsidRPr="008E12F1" w:rsidRDefault="00F85E65" w:rsidP="00A86D68">
      <w:pPr>
        <w:spacing w:after="0" w:line="240" w:lineRule="auto"/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75F78624" w14:textId="77777777" w:rsidR="00F85E65" w:rsidRPr="008E12F1" w:rsidRDefault="00F85E65" w:rsidP="00A86D68">
      <w:pPr>
        <w:spacing w:after="0" w:line="240" w:lineRule="auto"/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01D13114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3E20B1D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0BEA58E6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548210" w14:textId="61626704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0B1EBE" w:rsidRPr="008E12F1">
              <w:rPr>
                <w:b/>
              </w:rPr>
              <w:t xml:space="preserve"> </w:t>
            </w:r>
            <w:r w:rsidR="000B1EBE" w:rsidRPr="008E12F1">
              <w:rPr>
                <w:bCs/>
              </w:rPr>
              <w:t>a</w:t>
            </w:r>
            <w:r w:rsidRPr="008E12F1">
              <w:t>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20E89B1" w14:textId="1716F779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0B1EBE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72C508AA" w14:textId="67208976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0B1EBE" w:rsidRPr="008E12F1">
              <w:rPr>
                <w:b/>
              </w:rPr>
              <w:t xml:space="preserve"> </w:t>
            </w:r>
            <w:r w:rsidRPr="008E12F1">
              <w:t>stacjonarna</w:t>
            </w:r>
          </w:p>
        </w:tc>
      </w:tr>
      <w:tr w:rsidR="00D61A7D" w:rsidRPr="008E12F1" w14:paraId="418640A7" w14:textId="77777777" w:rsidTr="008E1B31">
        <w:tc>
          <w:tcPr>
            <w:tcW w:w="4192" w:type="dxa"/>
            <w:gridSpan w:val="2"/>
          </w:tcPr>
          <w:p w14:paraId="38611BD7" w14:textId="66467005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V</w:t>
            </w:r>
          </w:p>
        </w:tc>
        <w:tc>
          <w:tcPr>
            <w:tcW w:w="5500" w:type="dxa"/>
            <w:gridSpan w:val="3"/>
          </w:tcPr>
          <w:p w14:paraId="0075C7F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5. Semestr: IX</w:t>
            </w:r>
          </w:p>
        </w:tc>
      </w:tr>
      <w:tr w:rsidR="00D61A7D" w:rsidRPr="008E12F1" w14:paraId="65696844" w14:textId="77777777" w:rsidTr="008E1B31">
        <w:tc>
          <w:tcPr>
            <w:tcW w:w="9692" w:type="dxa"/>
            <w:gridSpan w:val="5"/>
          </w:tcPr>
          <w:p w14:paraId="566B174A" w14:textId="37446F32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Badania cytogenetyczne w praktyce klinicznej</w:t>
            </w:r>
          </w:p>
        </w:tc>
      </w:tr>
      <w:tr w:rsidR="00D61A7D" w:rsidRPr="008E12F1" w14:paraId="6D3B2E78" w14:textId="77777777" w:rsidTr="008E1B31">
        <w:tc>
          <w:tcPr>
            <w:tcW w:w="9692" w:type="dxa"/>
            <w:gridSpan w:val="5"/>
          </w:tcPr>
          <w:p w14:paraId="17D1F89C" w14:textId="576AA2E9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D61A7D" w:rsidRPr="008E12F1" w14:paraId="51C31765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2729B78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  <w:rPr>
                <w:sz w:val="21"/>
                <w:szCs w:val="21"/>
              </w:rPr>
            </w:pPr>
            <w:r w:rsidRPr="008E12F1">
              <w:rPr>
                <w:b/>
                <w:sz w:val="21"/>
                <w:szCs w:val="21"/>
              </w:rPr>
              <w:t>8. </w:t>
            </w:r>
            <w:r w:rsidRPr="008E12F1">
              <w:rPr>
                <w:b/>
                <w:bCs/>
                <w:sz w:val="21"/>
                <w:szCs w:val="21"/>
              </w:rPr>
              <w:t>Treści programowe przedmiotu i przypisane do nich efekty uczenia się</w:t>
            </w:r>
          </w:p>
        </w:tc>
      </w:tr>
      <w:tr w:rsidR="00D61A7D" w:rsidRPr="008E12F1" w14:paraId="447591F7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269"/>
              <w:gridCol w:w="360"/>
            </w:tblGrid>
            <w:tr w:rsidR="00D61A7D" w:rsidRPr="008E12F1" w14:paraId="47A1834C" w14:textId="77777777" w:rsidTr="008E1B31">
              <w:trPr>
                <w:trHeight w:val="3601"/>
              </w:trPr>
              <w:tc>
                <w:tcPr>
                  <w:tcW w:w="92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655E80" w14:textId="77777777" w:rsidR="00F85E65" w:rsidRPr="008E12F1" w:rsidRDefault="00F85E65" w:rsidP="008E1B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sz w:val="21"/>
                      <w:szCs w:val="21"/>
                    </w:rPr>
                  </w:pPr>
                  <w:r w:rsidRPr="008E12F1">
                    <w:rPr>
                      <w:rFonts w:cs="Calibri"/>
                      <w:sz w:val="21"/>
                      <w:szCs w:val="21"/>
                    </w:rPr>
                    <w:t xml:space="preserve">Celem kształcenia w ramach przedmiotu Badania cytogenetyczne w praktyce klinicznej jest przekazanie podstaw teoretycznych oraz wiedzy odnośnie zastosowania technik cytogenetyki klasycznej i molekularnej w praktyce klinicznej oraz zaznajomienie studentów z obowiązującymi standardami cytogenetycznymi i technikami powalającymi badać liczbę i strukturę chromosomów w celu określenia prawidłowości </w:t>
                  </w:r>
                  <w:proofErr w:type="spellStart"/>
                  <w:r w:rsidRPr="008E12F1">
                    <w:rPr>
                      <w:rFonts w:cs="Calibri"/>
                      <w:sz w:val="21"/>
                      <w:szCs w:val="21"/>
                    </w:rPr>
                    <w:t>kariotypu</w:t>
                  </w:r>
                  <w:proofErr w:type="spellEnd"/>
                  <w:r w:rsidRPr="008E12F1">
                    <w:rPr>
                      <w:rFonts w:cs="Calibri"/>
                      <w:sz w:val="21"/>
                      <w:szCs w:val="21"/>
                    </w:rPr>
                    <w:t xml:space="preserve">. Student uzupełni ponadto swoją wiedzę w zakresie technik klasycznych oraz zostanie szczegółowo zapoznany z technikami molekularnymi wykorzystywanymi w ocenie </w:t>
                  </w:r>
                  <w:proofErr w:type="spellStart"/>
                  <w:r w:rsidRPr="008E12F1">
                    <w:rPr>
                      <w:rFonts w:cs="Calibri"/>
                      <w:sz w:val="21"/>
                      <w:szCs w:val="21"/>
                    </w:rPr>
                    <w:t>kariotypu</w:t>
                  </w:r>
                  <w:proofErr w:type="spellEnd"/>
                  <w:r w:rsidRPr="008E12F1">
                    <w:rPr>
                      <w:rFonts w:cs="Calibri"/>
                      <w:sz w:val="21"/>
                      <w:szCs w:val="21"/>
                    </w:rPr>
                    <w:t xml:space="preserve">. Ponadto student poszerzy swoją wiedzę w zakresie aberracji chromosomowych i zmian polimorficznych w chromosomach, a także nauczy się łączyć wiedzę kliniczną (z zakresu zespołów genetycznych, badań prenatalnych, niepłodności) z praktyką laboratoryjną. Celem przedmiotu jest jak najlepsze przekazanie wiedzy w zakresie technik wykorzystywanych w badaniach cytogenetycznych oraz ich praktycznego zastosowania klinicznego. </w:t>
                  </w:r>
                </w:p>
                <w:p w14:paraId="7FE7220C" w14:textId="77777777" w:rsidR="00F85E65" w:rsidRPr="008E12F1" w:rsidRDefault="00F85E65" w:rsidP="008E1B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sz w:val="21"/>
                      <w:szCs w:val="21"/>
                    </w:rPr>
                  </w:pPr>
                  <w:r w:rsidRPr="008E12F1">
                    <w:rPr>
                      <w:rFonts w:cs="Calibri"/>
                      <w:b/>
                      <w:bCs/>
                      <w:sz w:val="21"/>
                      <w:szCs w:val="21"/>
                    </w:rPr>
                    <w:t xml:space="preserve">Efekty uczenia się/odniesienie do efektów uczenia się zawartych w standardach </w:t>
                  </w:r>
                </w:p>
                <w:p w14:paraId="6112267C" w14:textId="77777777" w:rsidR="00F85E65" w:rsidRPr="008E12F1" w:rsidRDefault="00F85E65" w:rsidP="008E1B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sz w:val="21"/>
                      <w:szCs w:val="21"/>
                    </w:rPr>
                  </w:pPr>
                  <w:r w:rsidRPr="008E12F1">
                    <w:rPr>
                      <w:rFonts w:cs="Calibri"/>
                      <w:sz w:val="21"/>
                      <w:szCs w:val="21"/>
                    </w:rPr>
                    <w:t xml:space="preserve">w zakresie wiedzy student zna i rozumie: E.W8.; E.W9.; E.W11.; E.W12; E.W13.; E.W24.; A.W.10.; A.W19.; </w:t>
                  </w:r>
                </w:p>
                <w:p w14:paraId="105B5444" w14:textId="77777777" w:rsidR="00F85E65" w:rsidRPr="008E12F1" w:rsidRDefault="00F85E65" w:rsidP="008E1B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sz w:val="21"/>
                      <w:szCs w:val="21"/>
                    </w:rPr>
                  </w:pPr>
                  <w:r w:rsidRPr="008E12F1">
                    <w:rPr>
                      <w:rFonts w:cs="Calibri"/>
                      <w:sz w:val="21"/>
                      <w:szCs w:val="21"/>
                    </w:rPr>
                    <w:t xml:space="preserve">w zakresie umiejętności student potrafi: E.U1.; E.U2.; E.U12.; E.U13.; E.U15.; E.U16.; E.U17. </w:t>
                  </w:r>
                </w:p>
                <w:p w14:paraId="1ABC79CA" w14:textId="77777777" w:rsidR="00F85E65" w:rsidRPr="008E12F1" w:rsidRDefault="00F85E65" w:rsidP="008E1B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sz w:val="21"/>
                      <w:szCs w:val="21"/>
                    </w:rPr>
                  </w:pPr>
                  <w:r w:rsidRPr="008E12F1">
                    <w:rPr>
                      <w:rFonts w:cs="Calibri"/>
                      <w:sz w:val="21"/>
                      <w:szCs w:val="21"/>
                    </w:rPr>
                    <w:t>w zakresie kompetencji społecznych student jest gotów do: 1.3.1. do 1.3.9.</w:t>
                  </w:r>
                </w:p>
              </w:tc>
              <w:tc>
                <w:tcPr>
                  <w:tcW w:w="360" w:type="dxa"/>
                </w:tcPr>
                <w:p w14:paraId="4B98FFFE" w14:textId="77777777" w:rsidR="00F85E65" w:rsidRPr="008E12F1" w:rsidRDefault="00F85E65" w:rsidP="008E1B31">
                  <w:pPr>
                    <w:spacing w:after="160" w:line="259" w:lineRule="auto"/>
                    <w:rPr>
                      <w:sz w:val="21"/>
                      <w:szCs w:val="21"/>
                    </w:rPr>
                  </w:pPr>
                </w:p>
              </w:tc>
            </w:tr>
          </w:tbl>
          <w:p w14:paraId="1A36D427" w14:textId="77777777" w:rsidR="00F85E65" w:rsidRPr="008E12F1" w:rsidRDefault="00F85E65" w:rsidP="008E1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D61A7D" w:rsidRPr="008E12F1" w14:paraId="0BEEA81D" w14:textId="77777777" w:rsidTr="008E1B31">
        <w:tc>
          <w:tcPr>
            <w:tcW w:w="8688" w:type="dxa"/>
            <w:gridSpan w:val="4"/>
            <w:vAlign w:val="center"/>
          </w:tcPr>
          <w:p w14:paraId="6D6D9A9A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 Liczba godzin z przedmiotu</w:t>
            </w:r>
          </w:p>
        </w:tc>
        <w:tc>
          <w:tcPr>
            <w:tcW w:w="1004" w:type="dxa"/>
            <w:vAlign w:val="center"/>
          </w:tcPr>
          <w:p w14:paraId="20D0F90A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64406425" w14:textId="77777777" w:rsidTr="008E1B31">
        <w:tc>
          <w:tcPr>
            <w:tcW w:w="8688" w:type="dxa"/>
            <w:gridSpan w:val="4"/>
            <w:vAlign w:val="center"/>
          </w:tcPr>
          <w:p w14:paraId="5DB40BD8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 Liczba punktów ECTS dla przedmiotu</w:t>
            </w:r>
          </w:p>
        </w:tc>
        <w:tc>
          <w:tcPr>
            <w:tcW w:w="1004" w:type="dxa"/>
            <w:vAlign w:val="center"/>
          </w:tcPr>
          <w:p w14:paraId="5F3736DB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0BCA26EE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54ED18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3FAB0A5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54432F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4649BB5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2B61E09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29D856D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FB8D25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069736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Obecność na zajęciach, aktywny udział w dyskusji, przygotowanie i wygłoszenie referatu na zadany temat.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87CE134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351458DD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B89475B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C835D8E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Rozwiązywanie zadań problemowych, w tym obejmujących interpretację wyników badań cytogenetycznych z wykorzystaniem technik molekularnych, zapis </w:t>
            </w:r>
            <w:proofErr w:type="spellStart"/>
            <w:r w:rsidRPr="008E12F1">
              <w:t>kariotypu</w:t>
            </w:r>
            <w:proofErr w:type="spellEnd"/>
            <w:r w:rsidRPr="008E12F1">
              <w:t xml:space="preserve"> i jego interpretację.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6A8CEDA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23FADA5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8A1DDB1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4C2AD1D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Wskazanie właściwego schematu postępowania diagnostycznego w różnych przypadkach klinicznych.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B77F4E5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</w:tbl>
    <w:p w14:paraId="6997440C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6B1A77A5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716CD55F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77429505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505BD63A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6E36612F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16D8F197" w14:textId="2D9BDFE3" w:rsidR="00F85E65" w:rsidRPr="008E12F1" w:rsidRDefault="00F85E65" w:rsidP="00A86D68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0FD0E25B" w14:textId="0396A633" w:rsidR="00F85E65" w:rsidRPr="008E12F1" w:rsidRDefault="00A86D68" w:rsidP="00A86D68">
      <w:pPr>
        <w:spacing w:after="160" w:line="259" w:lineRule="auto"/>
        <w:jc w:val="right"/>
      </w:pPr>
      <w:r w:rsidRPr="008E12F1">
        <w:rPr>
          <w:b/>
          <w:bCs/>
        </w:rPr>
        <w:lastRenderedPageBreak/>
        <w:t>I</w:t>
      </w:r>
      <w:r w:rsidRPr="008E12F1">
        <w:rPr>
          <w:rFonts w:cs="Arial"/>
          <w:b/>
          <w:bCs/>
        </w:rPr>
        <w:t>dentyfikacja GMO w badaniach sanitarno-epidemiologicznych</w:t>
      </w:r>
    </w:p>
    <w:p w14:paraId="5B88691D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1B35763F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1E2A7234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D061A43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28982076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D6C0417" w14:textId="1A3BD8C4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0B1EBE" w:rsidRPr="008E12F1">
              <w:rPr>
                <w:b/>
              </w:rPr>
              <w:t xml:space="preserve"> </w:t>
            </w:r>
            <w:r w:rsidR="000B1EBE" w:rsidRPr="008E12F1">
              <w:t>a</w:t>
            </w:r>
            <w:r w:rsidRPr="008E12F1">
              <w:t>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3E5BFF9" w14:textId="1C3CAB6B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0B1EBE" w:rsidRPr="008E12F1">
              <w:rPr>
                <w:b/>
              </w:rPr>
              <w:t xml:space="preserve"> </w:t>
            </w:r>
            <w:r w:rsidRPr="008E12F1">
              <w:t>jednolite studia mgr</w:t>
            </w:r>
          </w:p>
          <w:p w14:paraId="70027039" w14:textId="5E88E7C9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0B1EBE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D61A7D" w:rsidRPr="008E12F1" w14:paraId="5989A681" w14:textId="77777777" w:rsidTr="008E1B31">
        <w:tc>
          <w:tcPr>
            <w:tcW w:w="4192" w:type="dxa"/>
            <w:gridSpan w:val="2"/>
          </w:tcPr>
          <w:p w14:paraId="6F221C1E" w14:textId="0BF0496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V</w:t>
            </w:r>
          </w:p>
        </w:tc>
        <w:tc>
          <w:tcPr>
            <w:tcW w:w="5500" w:type="dxa"/>
            <w:gridSpan w:val="3"/>
          </w:tcPr>
          <w:p w14:paraId="0A9D8F28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5. Semestr: X</w:t>
            </w:r>
          </w:p>
        </w:tc>
      </w:tr>
      <w:tr w:rsidR="00D61A7D" w:rsidRPr="008E12F1" w14:paraId="05B7DB43" w14:textId="77777777" w:rsidTr="008E1B31">
        <w:tc>
          <w:tcPr>
            <w:tcW w:w="9692" w:type="dxa"/>
            <w:gridSpan w:val="5"/>
          </w:tcPr>
          <w:p w14:paraId="10C58CD1" w14:textId="4530E189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Arial"/>
                <w:bCs/>
              </w:rPr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I</w:t>
            </w:r>
            <w:r w:rsidRPr="008E12F1">
              <w:rPr>
                <w:rFonts w:cs="Arial"/>
                <w:b/>
                <w:bCs/>
              </w:rPr>
              <w:t>dentyfikacja GMO w badaniach sanitarno-epidemiologicznych</w:t>
            </w:r>
          </w:p>
        </w:tc>
      </w:tr>
      <w:tr w:rsidR="00D61A7D" w:rsidRPr="008E12F1" w14:paraId="70E8A6B5" w14:textId="77777777" w:rsidTr="008E1B31">
        <w:tc>
          <w:tcPr>
            <w:tcW w:w="9692" w:type="dxa"/>
            <w:gridSpan w:val="5"/>
          </w:tcPr>
          <w:p w14:paraId="796348B1" w14:textId="7F492499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D61A7D" w:rsidRPr="008E12F1" w14:paraId="3001A87A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8506A10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D61A7D" w:rsidRPr="008E12F1" w14:paraId="6DDD6DA7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AA920C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Zdobycie wiedzy i umiejętności w zakresie detekcji i oznaczeń ilościowych modyfikacji genetycznych w materiale biologicznym i produktach spożywczych wybranymi technikami molekularnymi.</w:t>
            </w:r>
          </w:p>
          <w:p w14:paraId="555BE8BB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41FC37BC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w zakresie wiedzy student zna i rozumie: A.W7., E.W8., E.W32., F.W8.;</w:t>
            </w:r>
          </w:p>
          <w:p w14:paraId="03F2ED0F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w zakresie umiejętności student potrafi: A.U5., E.U12., E.U13., F.U4.;</w:t>
            </w:r>
          </w:p>
          <w:p w14:paraId="197D100C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w zakresie kompetencji społecznych student jest gotów do: 1.3.2.; 1.3.6.; 1.3.7.; 1.3.9.</w:t>
            </w:r>
          </w:p>
        </w:tc>
      </w:tr>
      <w:tr w:rsidR="00D61A7D" w:rsidRPr="008E12F1" w14:paraId="57E5AB7B" w14:textId="77777777" w:rsidTr="008E1B31">
        <w:tc>
          <w:tcPr>
            <w:tcW w:w="8688" w:type="dxa"/>
            <w:gridSpan w:val="4"/>
            <w:vAlign w:val="center"/>
          </w:tcPr>
          <w:p w14:paraId="62C4A2F1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 Liczba godzin z przedmiotu</w:t>
            </w:r>
          </w:p>
        </w:tc>
        <w:tc>
          <w:tcPr>
            <w:tcW w:w="1004" w:type="dxa"/>
            <w:vAlign w:val="center"/>
          </w:tcPr>
          <w:p w14:paraId="2CABDA62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13BE719F" w14:textId="77777777" w:rsidTr="008E1B31">
        <w:tc>
          <w:tcPr>
            <w:tcW w:w="8688" w:type="dxa"/>
            <w:gridSpan w:val="4"/>
            <w:vAlign w:val="center"/>
          </w:tcPr>
          <w:p w14:paraId="20F06B45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 Liczba punktów ECTS dla przedmiotu</w:t>
            </w:r>
          </w:p>
        </w:tc>
        <w:tc>
          <w:tcPr>
            <w:tcW w:w="1004" w:type="dxa"/>
            <w:vAlign w:val="center"/>
          </w:tcPr>
          <w:p w14:paraId="42500AE3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4D69CD8C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199B5C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7652B175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FF456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2158C0E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FAACBA1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447E16CC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D6ECAC4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E65A561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Sprawdzian pisemny – pytania otwarte</w:t>
            </w:r>
          </w:p>
          <w:p w14:paraId="1C8674D3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Zaliczenie na ocenę </w:t>
            </w:r>
            <w:r w:rsidRPr="008E12F1">
              <w:rPr>
                <w:noProof/>
              </w:rPr>
              <w:t xml:space="preserve">– </w:t>
            </w:r>
            <w:r w:rsidRPr="008E12F1">
              <w:t>test</w:t>
            </w:r>
            <w:r w:rsidRPr="008E12F1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D3C7C6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11EB1D2F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43D68C0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2E86305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Sprawozdanie</w:t>
            </w:r>
          </w:p>
          <w:p w14:paraId="182B856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8AA221A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56BC117B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3CB5078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9DACE82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A310C92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</w:tbl>
    <w:p w14:paraId="3F77D868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73B5E765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247AF0D3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1B758E1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07D9E8F9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4DCB444A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0A07AEB1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280D7A96" w14:textId="759006CF" w:rsidR="00F85E65" w:rsidRPr="008E12F1" w:rsidRDefault="00F85E65" w:rsidP="00F85E65"/>
    <w:p w14:paraId="31622BE9" w14:textId="1E3B551A" w:rsidR="00412F3E" w:rsidRPr="008E12F1" w:rsidRDefault="00412F3E" w:rsidP="00F85E65"/>
    <w:p w14:paraId="653C768C" w14:textId="5B9CCA39" w:rsidR="00412F3E" w:rsidRPr="008E12F1" w:rsidRDefault="00412F3E" w:rsidP="00F85E65"/>
    <w:p w14:paraId="2906E618" w14:textId="08B5E417" w:rsidR="00412F3E" w:rsidRPr="008E12F1" w:rsidRDefault="00412F3E" w:rsidP="00F85E65"/>
    <w:p w14:paraId="44FBF0C4" w14:textId="105061B4" w:rsidR="00412F3E" w:rsidRPr="008E12F1" w:rsidRDefault="00412F3E" w:rsidP="00F85E65"/>
    <w:p w14:paraId="76C0E957" w14:textId="77777777" w:rsidR="00412F3E" w:rsidRPr="008E12F1" w:rsidRDefault="00412F3E" w:rsidP="00F85E65"/>
    <w:p w14:paraId="26A7315C" w14:textId="2BDEAAAE" w:rsidR="000B1EBE" w:rsidRPr="008E12F1" w:rsidRDefault="00A86D68" w:rsidP="00A86D68">
      <w:pPr>
        <w:jc w:val="right"/>
        <w:outlineLvl w:val="0"/>
        <w:rPr>
          <w:b/>
          <w:sz w:val="28"/>
        </w:rPr>
      </w:pPr>
      <w:r w:rsidRPr="008E12F1">
        <w:rPr>
          <w:b/>
          <w:bCs/>
        </w:rPr>
        <w:lastRenderedPageBreak/>
        <w:t>Krótka powtórka z interpretacji wyników</w:t>
      </w:r>
    </w:p>
    <w:p w14:paraId="21081CD0" w14:textId="04F7849D" w:rsidR="00F85E65" w:rsidRPr="008E12F1" w:rsidRDefault="00F85E65" w:rsidP="00F85E65">
      <w:pPr>
        <w:jc w:val="center"/>
        <w:outlineLvl w:val="0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4F4612D5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050A9E5C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E4D42DB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07424C4A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69D7E3" w14:textId="2B1463F1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1. Kierunek studiów:</w:t>
            </w:r>
            <w:r w:rsidR="000B1EBE" w:rsidRPr="008E12F1">
              <w:rPr>
                <w:b/>
              </w:rPr>
              <w:t xml:space="preserve"> </w:t>
            </w:r>
            <w:r w:rsidR="000B1EBE" w:rsidRPr="008E12F1">
              <w:rPr>
                <w:bCs/>
              </w:rPr>
              <w:t>a</w:t>
            </w:r>
            <w:r w:rsidRPr="008E12F1">
              <w:t>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E8BD63E" w14:textId="484AD48A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2. Poziom kształcenia:</w:t>
            </w:r>
            <w:r w:rsidR="000B1EBE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25A6B389" w14:textId="79C8909D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 xml:space="preserve">3. Forma </w:t>
            </w:r>
            <w:proofErr w:type="spellStart"/>
            <w:r w:rsidRPr="008E12F1">
              <w:rPr>
                <w:b/>
              </w:rPr>
              <w:t>studiów:</w:t>
            </w:r>
            <w:r w:rsidRPr="008E12F1">
              <w:t>s</w:t>
            </w:r>
            <w:proofErr w:type="spellEnd"/>
            <w:r w:rsidR="000B1EBE" w:rsidRPr="008E12F1">
              <w:t xml:space="preserve"> </w:t>
            </w:r>
            <w:proofErr w:type="spellStart"/>
            <w:r w:rsidRPr="008E12F1">
              <w:t>tacjonarne</w:t>
            </w:r>
            <w:proofErr w:type="spellEnd"/>
          </w:p>
        </w:tc>
      </w:tr>
      <w:tr w:rsidR="00D61A7D" w:rsidRPr="008E12F1" w14:paraId="0618BA01" w14:textId="77777777" w:rsidTr="008E1B31">
        <w:tc>
          <w:tcPr>
            <w:tcW w:w="4192" w:type="dxa"/>
            <w:gridSpan w:val="2"/>
          </w:tcPr>
          <w:p w14:paraId="15756B3B" w14:textId="1E60D91D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V</w:t>
            </w:r>
          </w:p>
        </w:tc>
        <w:tc>
          <w:tcPr>
            <w:tcW w:w="5500" w:type="dxa"/>
            <w:gridSpan w:val="3"/>
          </w:tcPr>
          <w:p w14:paraId="549F80B0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5. Semestr: X</w:t>
            </w:r>
          </w:p>
        </w:tc>
      </w:tr>
      <w:tr w:rsidR="00D61A7D" w:rsidRPr="008E12F1" w14:paraId="29B292CB" w14:textId="77777777" w:rsidTr="008E1B31">
        <w:tc>
          <w:tcPr>
            <w:tcW w:w="9692" w:type="dxa"/>
            <w:gridSpan w:val="5"/>
          </w:tcPr>
          <w:p w14:paraId="7DA47893" w14:textId="0475ED9A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Krótka powtórka z interpretacji wyników</w:t>
            </w:r>
          </w:p>
        </w:tc>
      </w:tr>
      <w:tr w:rsidR="00D61A7D" w:rsidRPr="008E12F1" w14:paraId="65859145" w14:textId="77777777" w:rsidTr="008E1B31">
        <w:tc>
          <w:tcPr>
            <w:tcW w:w="9692" w:type="dxa"/>
            <w:gridSpan w:val="5"/>
          </w:tcPr>
          <w:p w14:paraId="42B64518" w14:textId="47D29AB9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t xml:space="preserve">fakultatywny </w:t>
            </w:r>
          </w:p>
        </w:tc>
      </w:tr>
      <w:tr w:rsidR="00D61A7D" w:rsidRPr="008E12F1" w14:paraId="64D01D24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022DEF4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D61A7D" w:rsidRPr="008E12F1" w14:paraId="51F0A480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EFADA80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Powtórzenie wiadomości teoretycznych i doskonalenie umiejętności praktycznych z zakresu kompleksowej interpretacji wyników badań laboratoryjnych wykonywanych rutynowo w Medycznym Laboratorium Diagnostycznym</w:t>
            </w:r>
          </w:p>
          <w:p w14:paraId="189D33F9" w14:textId="77777777" w:rsidR="00F85E65" w:rsidRPr="008E12F1" w:rsidRDefault="00F85E65" w:rsidP="008E1B31">
            <w:pPr>
              <w:spacing w:after="0" w:line="240" w:lineRule="auto"/>
            </w:pPr>
          </w:p>
          <w:p w14:paraId="61DF9845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59E16D7A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 A.W3., D.W1., D.W2., D.W3., E.W1., E.W3., E.W25., E.W26., E.W27.;</w:t>
            </w:r>
          </w:p>
          <w:p w14:paraId="3831B611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 D.U1., D.U2., E.U1, E.U7, E.U8, E.U19, E.U21;</w:t>
            </w:r>
          </w:p>
          <w:p w14:paraId="66226E5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 społecznych student jest gotów do: 1.3.2, 1.3.7.</w:t>
            </w:r>
          </w:p>
        </w:tc>
      </w:tr>
      <w:tr w:rsidR="00D61A7D" w:rsidRPr="008E12F1" w14:paraId="4C8C9053" w14:textId="77777777" w:rsidTr="008E1B31">
        <w:trPr>
          <w:trHeight w:val="292"/>
        </w:trPr>
        <w:tc>
          <w:tcPr>
            <w:tcW w:w="8688" w:type="dxa"/>
            <w:gridSpan w:val="4"/>
            <w:vAlign w:val="center"/>
          </w:tcPr>
          <w:p w14:paraId="17E39D9E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 Liczba godzin z przedmiotu</w:t>
            </w:r>
          </w:p>
        </w:tc>
        <w:tc>
          <w:tcPr>
            <w:tcW w:w="1004" w:type="dxa"/>
            <w:vAlign w:val="center"/>
          </w:tcPr>
          <w:p w14:paraId="12226515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4AD006F5" w14:textId="77777777" w:rsidTr="008E1B31">
        <w:tc>
          <w:tcPr>
            <w:tcW w:w="8688" w:type="dxa"/>
            <w:gridSpan w:val="4"/>
            <w:vAlign w:val="center"/>
          </w:tcPr>
          <w:p w14:paraId="478994BF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 Liczba punktów ECTS dla przedmiotu</w:t>
            </w:r>
          </w:p>
        </w:tc>
        <w:tc>
          <w:tcPr>
            <w:tcW w:w="1004" w:type="dxa"/>
            <w:vAlign w:val="center"/>
          </w:tcPr>
          <w:p w14:paraId="041C4001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2365553D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9A7BF5E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276A22C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183C1B5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6AAE73D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575E8A0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7CC212ED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DC538A3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21A80DD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Sprawdzian pisemny – test wielokrotnego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DCE41E0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4B6999D3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C5D1C2A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B0E39B8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Sprawozdanie/</w:t>
            </w:r>
          </w:p>
          <w:p w14:paraId="4BC9261A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EC7A09D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4F88CB73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D3F17FC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887DA56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ED0137F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</w:tbl>
    <w:p w14:paraId="5034918E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0BC0CF2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7ED8BBF9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5BB03C5C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- zakładane efekty uczenia się zostały osiągnięte na wymaganym poziomie</w:t>
      </w:r>
    </w:p>
    <w:p w14:paraId="13088DD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- zakładane efekty uczenia się zostały osiągnięte na średnim wymaganym poziomie</w:t>
      </w:r>
    </w:p>
    <w:p w14:paraId="4A35FA3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13CE22D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- zakładane efekty uczenia się nie zostały uzyskane.</w:t>
      </w:r>
    </w:p>
    <w:p w14:paraId="713257F2" w14:textId="47F90783" w:rsidR="00F85E65" w:rsidRPr="008E12F1" w:rsidRDefault="00F85E65" w:rsidP="00F85E65"/>
    <w:p w14:paraId="37A20010" w14:textId="5CE926A0" w:rsidR="00412F3E" w:rsidRPr="008E12F1" w:rsidRDefault="00412F3E" w:rsidP="00F85E65"/>
    <w:p w14:paraId="777BA688" w14:textId="5DB0AA83" w:rsidR="00412F3E" w:rsidRPr="008E12F1" w:rsidRDefault="00412F3E" w:rsidP="00F85E65"/>
    <w:p w14:paraId="5D8A4E36" w14:textId="1DE759AB" w:rsidR="00412F3E" w:rsidRPr="008E12F1" w:rsidRDefault="00412F3E" w:rsidP="00F85E65"/>
    <w:p w14:paraId="4F67A5C0" w14:textId="77777777" w:rsidR="00412F3E" w:rsidRPr="008E12F1" w:rsidRDefault="00412F3E" w:rsidP="00F85E65"/>
    <w:p w14:paraId="3CED94F5" w14:textId="0622BAF2" w:rsidR="00F85E65" w:rsidRPr="008E12F1" w:rsidRDefault="00A86D68" w:rsidP="00A86D68">
      <w:pPr>
        <w:spacing w:after="160" w:line="259" w:lineRule="auto"/>
        <w:jc w:val="right"/>
      </w:pPr>
      <w:r w:rsidRPr="008E12F1">
        <w:rPr>
          <w:b/>
          <w:bCs/>
        </w:rPr>
        <w:lastRenderedPageBreak/>
        <w:t>Markery molekularne w diagnostyce i terapii</w:t>
      </w:r>
    </w:p>
    <w:p w14:paraId="01785346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001F56DC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28951B10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D53F2C4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3A9BA070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3BF852" w14:textId="45E16110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Pr="008E12F1">
              <w:t xml:space="preserve"> </w:t>
            </w:r>
            <w:r w:rsidR="000B1EBE" w:rsidRPr="008E12F1">
              <w:t>a</w:t>
            </w:r>
            <w:r w:rsidRPr="008E12F1">
              <w:t>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6B254E1" w14:textId="72558BA2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2. Poziom kształcenia:</w:t>
            </w:r>
            <w:r w:rsidR="000B1EBE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426F1594" w14:textId="271A64E5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3. Forma studiów:</w:t>
            </w:r>
            <w:r w:rsidR="000B1EBE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D61A7D" w:rsidRPr="008E12F1" w14:paraId="6B337886" w14:textId="77777777" w:rsidTr="008E1B31">
        <w:tc>
          <w:tcPr>
            <w:tcW w:w="4192" w:type="dxa"/>
            <w:gridSpan w:val="2"/>
          </w:tcPr>
          <w:p w14:paraId="7F66C213" w14:textId="22967148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V</w:t>
            </w:r>
          </w:p>
        </w:tc>
        <w:tc>
          <w:tcPr>
            <w:tcW w:w="5500" w:type="dxa"/>
            <w:gridSpan w:val="3"/>
          </w:tcPr>
          <w:p w14:paraId="2430477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5. Semestr: IX</w:t>
            </w:r>
          </w:p>
        </w:tc>
      </w:tr>
      <w:tr w:rsidR="00D61A7D" w:rsidRPr="008E12F1" w14:paraId="101863DA" w14:textId="77777777" w:rsidTr="008E1B31">
        <w:tc>
          <w:tcPr>
            <w:tcW w:w="9692" w:type="dxa"/>
            <w:gridSpan w:val="5"/>
          </w:tcPr>
          <w:p w14:paraId="30A39F06" w14:textId="00848B29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Markery molekularne w diagnostyce i terapii</w:t>
            </w:r>
          </w:p>
        </w:tc>
      </w:tr>
      <w:tr w:rsidR="00D61A7D" w:rsidRPr="008E12F1" w14:paraId="391D0A49" w14:textId="77777777" w:rsidTr="008E1B31">
        <w:tc>
          <w:tcPr>
            <w:tcW w:w="9692" w:type="dxa"/>
            <w:gridSpan w:val="5"/>
          </w:tcPr>
          <w:p w14:paraId="12BB5E4A" w14:textId="662A2BC5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t>fakult</w:t>
            </w:r>
            <w:r w:rsidR="000B1EBE" w:rsidRPr="008E12F1">
              <w:t>atywny</w:t>
            </w:r>
          </w:p>
        </w:tc>
      </w:tr>
      <w:tr w:rsidR="00D61A7D" w:rsidRPr="008E12F1" w14:paraId="36D04F47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A205E59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D61A7D" w:rsidRPr="008E12F1" w14:paraId="529D8575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07E338D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Opanowanie przez studenta wiedzy i umiejętności stosowania metod biologii molekularnej w diagnostyce klinicznej oraz umiejętności projektowania strategii postępowania i interpretacji otrzymanych wyników analiz wykonywanych z zastosowaniem molekularnych markerów diagnostycznych i prognostycznych w poszukiwaniu odpowiedzi na postawione pytania.</w:t>
            </w:r>
          </w:p>
          <w:p w14:paraId="348CA37B" w14:textId="77777777" w:rsidR="00F85E65" w:rsidRPr="008E12F1" w:rsidRDefault="00F85E65" w:rsidP="008E1B31">
            <w:pPr>
              <w:spacing w:after="0" w:line="240" w:lineRule="auto"/>
            </w:pPr>
          </w:p>
          <w:p w14:paraId="126877E2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4CCBD68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 E.W6., E.W7., E.W8., E.W23;</w:t>
            </w:r>
          </w:p>
          <w:p w14:paraId="42F26A3D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 E.U12., E.U13., E.U19.;</w:t>
            </w:r>
          </w:p>
          <w:p w14:paraId="68E27488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 społecznych student jest gotów do: 1.3.1., 1.3.6., 1.3.7.</w:t>
            </w:r>
          </w:p>
        </w:tc>
      </w:tr>
      <w:tr w:rsidR="00D61A7D" w:rsidRPr="008E12F1" w14:paraId="6C9E173E" w14:textId="77777777" w:rsidTr="008E1B31">
        <w:tc>
          <w:tcPr>
            <w:tcW w:w="8688" w:type="dxa"/>
            <w:gridSpan w:val="4"/>
            <w:vAlign w:val="center"/>
          </w:tcPr>
          <w:p w14:paraId="0015C39B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 Liczba godzin z przedmiotu</w:t>
            </w:r>
          </w:p>
        </w:tc>
        <w:tc>
          <w:tcPr>
            <w:tcW w:w="1004" w:type="dxa"/>
            <w:vAlign w:val="center"/>
          </w:tcPr>
          <w:p w14:paraId="5DFDCC93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63B87C24" w14:textId="77777777" w:rsidTr="008E1B31">
        <w:tc>
          <w:tcPr>
            <w:tcW w:w="8688" w:type="dxa"/>
            <w:gridSpan w:val="4"/>
            <w:vAlign w:val="center"/>
          </w:tcPr>
          <w:p w14:paraId="07EE85F6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 Liczba punktów ECTS dla przedmiotu</w:t>
            </w:r>
          </w:p>
        </w:tc>
        <w:tc>
          <w:tcPr>
            <w:tcW w:w="1004" w:type="dxa"/>
            <w:vAlign w:val="center"/>
          </w:tcPr>
          <w:p w14:paraId="6495D926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2BFF0D4D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77F5C27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5BD8C0C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2AE013C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87258D4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5C68492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280B3CAF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568C0A7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B39425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Sprawdziany pisemne – zadania zamknięte i otwarte</w:t>
            </w:r>
          </w:p>
          <w:p w14:paraId="0A47223E" w14:textId="77777777" w:rsidR="00F85E65" w:rsidRPr="008E12F1" w:rsidRDefault="00F85E65" w:rsidP="008E1B31">
            <w:pPr>
              <w:spacing w:after="0" w:line="240" w:lineRule="auto"/>
            </w:pPr>
            <w:r w:rsidRPr="008E12F1">
              <w:t>Zaliczenie na ocenę – zadania zamknięte i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5F94CF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1F1A01C3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23D6F2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3F9E5C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4F17B74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35E7E2CB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C2498A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8C19B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CC32826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</w:tbl>
    <w:p w14:paraId="055219B7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39B1419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602F36D1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0E56E9C3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37529EA7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779D4B13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68561302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09AD2862" w14:textId="77777777" w:rsidR="00F85E65" w:rsidRPr="008E12F1" w:rsidRDefault="00F85E65" w:rsidP="00F85E65"/>
    <w:p w14:paraId="1E642A29" w14:textId="77777777" w:rsidR="00412F3E" w:rsidRPr="008E12F1" w:rsidRDefault="00412F3E" w:rsidP="00413DAB">
      <w:pPr>
        <w:jc w:val="center"/>
      </w:pPr>
    </w:p>
    <w:p w14:paraId="648A8A96" w14:textId="77777777" w:rsidR="00412F3E" w:rsidRPr="008E12F1" w:rsidRDefault="00412F3E" w:rsidP="00413DAB">
      <w:pPr>
        <w:jc w:val="center"/>
      </w:pPr>
    </w:p>
    <w:p w14:paraId="64574951" w14:textId="77777777" w:rsidR="00412F3E" w:rsidRPr="008E12F1" w:rsidRDefault="00412F3E" w:rsidP="00413DAB">
      <w:pPr>
        <w:jc w:val="center"/>
      </w:pPr>
    </w:p>
    <w:p w14:paraId="30D59627" w14:textId="05105220" w:rsidR="00A86D68" w:rsidRPr="008E12F1" w:rsidRDefault="00A86D68" w:rsidP="00A86D68">
      <w:pPr>
        <w:jc w:val="right"/>
        <w:rPr>
          <w:b/>
          <w:sz w:val="28"/>
        </w:rPr>
      </w:pPr>
      <w:r w:rsidRPr="008E12F1">
        <w:rPr>
          <w:rFonts w:cs="Arial"/>
          <w:b/>
          <w:bCs/>
          <w:noProof/>
        </w:rPr>
        <w:lastRenderedPageBreak/>
        <w:t>Wyzwania współczesnej diagnostyki serologicznej</w:t>
      </w:r>
    </w:p>
    <w:p w14:paraId="56C0A3B9" w14:textId="4062FECB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3755D403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63E40FC1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2B34ED4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47F9F85E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F3D38F4" w14:textId="6999AE8C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0B1EBE" w:rsidRPr="008E12F1">
              <w:rPr>
                <w:b/>
              </w:rPr>
              <w:t xml:space="preserve"> </w:t>
            </w:r>
            <w:r w:rsidR="000B1EBE" w:rsidRPr="008E12F1">
              <w:rPr>
                <w:bCs/>
              </w:rPr>
              <w:t>a</w:t>
            </w:r>
            <w:r w:rsidRPr="008E12F1">
              <w:t>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ABEBA50" w14:textId="3E110D5C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0B1EBE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71FE6873" w14:textId="32C9047C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0B1EBE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D61A7D" w:rsidRPr="008E12F1" w14:paraId="1DD7D813" w14:textId="77777777" w:rsidTr="008E1B31">
        <w:tc>
          <w:tcPr>
            <w:tcW w:w="4192" w:type="dxa"/>
            <w:gridSpan w:val="2"/>
          </w:tcPr>
          <w:p w14:paraId="5BB9F9E6" w14:textId="47CA3110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V</w:t>
            </w:r>
          </w:p>
        </w:tc>
        <w:tc>
          <w:tcPr>
            <w:tcW w:w="5500" w:type="dxa"/>
            <w:gridSpan w:val="3"/>
          </w:tcPr>
          <w:p w14:paraId="08B4DEE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5. Semestr: IX</w:t>
            </w:r>
          </w:p>
        </w:tc>
      </w:tr>
      <w:tr w:rsidR="00D61A7D" w:rsidRPr="008E12F1" w14:paraId="346D75E1" w14:textId="77777777" w:rsidTr="008E1B31">
        <w:tc>
          <w:tcPr>
            <w:tcW w:w="9692" w:type="dxa"/>
            <w:gridSpan w:val="5"/>
          </w:tcPr>
          <w:p w14:paraId="7C89256B" w14:textId="64BDE26F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rFonts w:cs="Arial"/>
                <w:b/>
                <w:bCs/>
                <w:noProof/>
              </w:rPr>
              <w:t>Wyzwania współczesnej diagnostyki serologicznej</w:t>
            </w:r>
          </w:p>
        </w:tc>
      </w:tr>
      <w:tr w:rsidR="00D61A7D" w:rsidRPr="008E12F1" w14:paraId="26B222CA" w14:textId="77777777" w:rsidTr="008E1B31">
        <w:tc>
          <w:tcPr>
            <w:tcW w:w="9692" w:type="dxa"/>
            <w:gridSpan w:val="5"/>
          </w:tcPr>
          <w:p w14:paraId="665003E4" w14:textId="4023CCC3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t xml:space="preserve">fakultatywny </w:t>
            </w:r>
          </w:p>
        </w:tc>
      </w:tr>
      <w:tr w:rsidR="00D50DAD" w:rsidRPr="008E12F1" w14:paraId="1DCFD0C0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AED5482" w14:textId="1DB086AF" w:rsidR="00D50DAD" w:rsidRPr="008E12F1" w:rsidRDefault="00D50DAD" w:rsidP="00D50DAD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D50DAD" w:rsidRPr="008E12F1" w14:paraId="25B02035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065DFAA" w14:textId="77777777" w:rsidR="00D50DAD" w:rsidRDefault="00D50DAD" w:rsidP="00D50DAD">
            <w:pPr>
              <w:spacing w:after="0" w:line="240" w:lineRule="auto"/>
            </w:pPr>
            <w:r>
              <w:rPr>
                <w:rFonts w:cs="Arial"/>
                <w:noProof/>
              </w:rPr>
              <w:t>Celem nauczania jest teoretyczne przygotowanie studentów do rozwiązywania problematycznych zagadnień związanych z identyfikacją antygenów grupowych krwi i wykrywaniem przeciwciał oraz badań wykonywanych przed przetoczeniem krwi i preparatów krwiopochodnych.</w:t>
            </w:r>
          </w:p>
          <w:p w14:paraId="3F425759" w14:textId="77777777" w:rsidR="00D50DAD" w:rsidRDefault="00D50DAD" w:rsidP="00D50DAD">
            <w:pPr>
              <w:spacing w:after="0" w:line="240" w:lineRule="auto"/>
            </w:pPr>
          </w:p>
          <w:p w14:paraId="6F1DBBF5" w14:textId="77777777" w:rsidR="00D50DAD" w:rsidRDefault="00D50DAD" w:rsidP="00D50DAD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62C0A2E8" w14:textId="77777777" w:rsidR="00D50DAD" w:rsidRDefault="00D50DAD" w:rsidP="00D50DAD">
            <w:pPr>
              <w:spacing w:after="0" w:line="240" w:lineRule="auto"/>
            </w:pPr>
            <w:r>
              <w:t>w zakresie wiedzy student zna i rozumie: F.W4., F.W6., F.W19., F.W20.;</w:t>
            </w:r>
          </w:p>
          <w:p w14:paraId="133696B2" w14:textId="77777777" w:rsidR="00D50DAD" w:rsidRDefault="00D50DAD" w:rsidP="00D50DAD">
            <w:pPr>
              <w:spacing w:after="0" w:line="240" w:lineRule="auto"/>
            </w:pPr>
            <w:r>
              <w:t>w zakresie umiejętności student potrafi:</w:t>
            </w:r>
            <w:r>
              <w:rPr>
                <w:color w:val="000000"/>
              </w:rPr>
              <w:t xml:space="preserve"> </w:t>
            </w:r>
            <w:r>
              <w:t xml:space="preserve">F.U17., F.U18.; </w:t>
            </w:r>
          </w:p>
          <w:p w14:paraId="6952B9D5" w14:textId="303FDA2B" w:rsidR="00D50DAD" w:rsidRPr="008E12F1" w:rsidRDefault="00D50DAD" w:rsidP="00D50DAD">
            <w:pPr>
              <w:spacing w:after="0" w:line="240" w:lineRule="auto"/>
            </w:pPr>
            <w:r>
              <w:t>w zakresie kompetencji społecznych student jest gotów: 1.3.2., 1.3.6., 1.3.7., 1.3.9.</w:t>
            </w:r>
          </w:p>
        </w:tc>
      </w:tr>
      <w:tr w:rsidR="00D61A7D" w:rsidRPr="008E12F1" w14:paraId="7263B57E" w14:textId="77777777" w:rsidTr="008E1B31">
        <w:tc>
          <w:tcPr>
            <w:tcW w:w="8688" w:type="dxa"/>
            <w:gridSpan w:val="4"/>
            <w:vAlign w:val="center"/>
          </w:tcPr>
          <w:p w14:paraId="70D06672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 Liczba godzin z przedmiotu</w:t>
            </w:r>
          </w:p>
        </w:tc>
        <w:tc>
          <w:tcPr>
            <w:tcW w:w="1004" w:type="dxa"/>
            <w:vAlign w:val="center"/>
          </w:tcPr>
          <w:p w14:paraId="05F7116A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368645D7" w14:textId="77777777" w:rsidTr="008E1B31">
        <w:tc>
          <w:tcPr>
            <w:tcW w:w="8688" w:type="dxa"/>
            <w:gridSpan w:val="4"/>
            <w:vAlign w:val="center"/>
          </w:tcPr>
          <w:p w14:paraId="7636A67F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 Liczba punktów ECTS dla przedmiotu</w:t>
            </w:r>
          </w:p>
        </w:tc>
        <w:tc>
          <w:tcPr>
            <w:tcW w:w="1004" w:type="dxa"/>
            <w:vAlign w:val="center"/>
          </w:tcPr>
          <w:p w14:paraId="299E3C91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17288771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83227A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59167E26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E0B5F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FB2B71A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6273483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71A2B6F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EF25BA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2B42749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Zaliczenie na ocenę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453E5C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12FDB888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A5314DB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053BC4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Sprawozdanie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76B85EE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593E5FD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9CEE4F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16F0951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BC5403D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</w:tbl>
    <w:p w14:paraId="51CF1153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0FD87725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7E5F7FA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30B2541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44509F0B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63F234AC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5DDB95DB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3D2A8375" w14:textId="6C2E57D6" w:rsidR="00F85E65" w:rsidRPr="008E12F1" w:rsidRDefault="00F85E65" w:rsidP="00F85E65"/>
    <w:p w14:paraId="48EC8EE6" w14:textId="3632E599" w:rsidR="00412F3E" w:rsidRPr="008E12F1" w:rsidRDefault="00412F3E" w:rsidP="00F85E65"/>
    <w:p w14:paraId="599EE277" w14:textId="3F62DECD" w:rsidR="00412F3E" w:rsidRPr="008E12F1" w:rsidRDefault="00412F3E" w:rsidP="00F85E65"/>
    <w:p w14:paraId="4F0A23B5" w14:textId="5308AA4C" w:rsidR="00412F3E" w:rsidRPr="008E12F1" w:rsidRDefault="00412F3E" w:rsidP="00F85E65"/>
    <w:p w14:paraId="0E7A13C2" w14:textId="77777777" w:rsidR="00412F3E" w:rsidRPr="008E12F1" w:rsidRDefault="00412F3E" w:rsidP="00F85E65"/>
    <w:p w14:paraId="17E1DE8F" w14:textId="77777777" w:rsidR="00412F3E" w:rsidRPr="008E12F1" w:rsidRDefault="00412F3E" w:rsidP="00F85E65"/>
    <w:p w14:paraId="33BED2CF" w14:textId="67759103" w:rsidR="000B1EBE" w:rsidRPr="008E12F1" w:rsidRDefault="00A86D68" w:rsidP="00A86D68">
      <w:pPr>
        <w:jc w:val="right"/>
        <w:rPr>
          <w:b/>
          <w:sz w:val="28"/>
        </w:rPr>
      </w:pPr>
      <w:r w:rsidRPr="008E12F1">
        <w:rPr>
          <w:rFonts w:cs="Arial"/>
          <w:b/>
          <w:bCs/>
          <w:noProof/>
        </w:rPr>
        <w:lastRenderedPageBreak/>
        <w:t>Metody i procedury laboratoryjne kontrolowanego rozrodu organizmów</w:t>
      </w:r>
    </w:p>
    <w:p w14:paraId="1DAD97CF" w14:textId="387320D1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27A591F4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5B9BB538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5DD087F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18FEC097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F841150" w14:textId="3AAA23B8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Cs/>
                <w:iCs/>
              </w:rP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8992074" w14:textId="3B671AAA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0B1EBE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757EB550" w14:textId="6019B789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A86D68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D61A7D" w:rsidRPr="008E12F1" w14:paraId="1CA29D00" w14:textId="77777777" w:rsidTr="008E1B31">
        <w:tc>
          <w:tcPr>
            <w:tcW w:w="4192" w:type="dxa"/>
            <w:gridSpan w:val="2"/>
          </w:tcPr>
          <w:p w14:paraId="002F2485" w14:textId="2C291F7D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V</w:t>
            </w:r>
          </w:p>
        </w:tc>
        <w:tc>
          <w:tcPr>
            <w:tcW w:w="5500" w:type="dxa"/>
            <w:gridSpan w:val="3"/>
          </w:tcPr>
          <w:p w14:paraId="2B98B69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IX</w:t>
            </w:r>
          </w:p>
        </w:tc>
      </w:tr>
      <w:tr w:rsidR="00D61A7D" w:rsidRPr="008E12F1" w14:paraId="7EEFB9F6" w14:textId="77777777" w:rsidTr="008E1B31">
        <w:tc>
          <w:tcPr>
            <w:tcW w:w="9692" w:type="dxa"/>
            <w:gridSpan w:val="5"/>
          </w:tcPr>
          <w:p w14:paraId="256DC372" w14:textId="40A9C97D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rFonts w:cs="Arial"/>
                <w:b/>
                <w:bCs/>
                <w:noProof/>
              </w:rPr>
              <w:t>Metody i procedury laboratoryjne kontrolowanego rozrodu organizmów</w:t>
            </w:r>
          </w:p>
        </w:tc>
      </w:tr>
      <w:tr w:rsidR="00D61A7D" w:rsidRPr="008E12F1" w14:paraId="0FD85CFE" w14:textId="77777777" w:rsidTr="008E1B31">
        <w:tc>
          <w:tcPr>
            <w:tcW w:w="9692" w:type="dxa"/>
            <w:gridSpan w:val="5"/>
          </w:tcPr>
          <w:p w14:paraId="4DBE127E" w14:textId="4CA39A66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F96A6E" w:rsidRPr="008E12F1" w14:paraId="58FC2C07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A74415B" w14:textId="4AF6644B" w:rsidR="00F96A6E" w:rsidRPr="008E12F1" w:rsidRDefault="00F96A6E" w:rsidP="00F96A6E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F96A6E" w:rsidRPr="008E12F1" w14:paraId="2B827ED2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68B70C4" w14:textId="77777777" w:rsidR="00F96A6E" w:rsidRPr="00C312BC" w:rsidRDefault="00F96A6E" w:rsidP="00F96A6E">
            <w:pPr>
              <w:spacing w:after="0" w:line="240" w:lineRule="auto"/>
              <w:rPr>
                <w:rFonts w:cs="Arial"/>
              </w:rPr>
            </w:pPr>
            <w:r w:rsidRPr="00C312BC">
              <w:rPr>
                <w:rFonts w:cs="Arial"/>
              </w:rPr>
              <w:t>Zapoznanie studentów z molekularnymi podstawami procesów związanych z rozrodem i jego  regulacją oraz najczęściej pojawiającymi się obecnie  problemami w tym zakresie. Omówienie  czynników wpływających na zdolności rozrodcze organizmów. Przedstawienie metod  i technik wspomaganego rozrodu oraz procedur laboratoryjnych wykorzystywanych w diagnostyce i leczeniu niepłodności.</w:t>
            </w:r>
          </w:p>
          <w:p w14:paraId="0E71ED17" w14:textId="77777777" w:rsidR="00F96A6E" w:rsidRDefault="00F96A6E" w:rsidP="00F96A6E">
            <w:pPr>
              <w:spacing w:after="0" w:line="240" w:lineRule="auto"/>
            </w:pPr>
          </w:p>
          <w:p w14:paraId="43A155AF" w14:textId="77777777" w:rsidR="00F96A6E" w:rsidRDefault="00F96A6E" w:rsidP="00F96A6E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1F60FB9C" w14:textId="77777777" w:rsidR="00F96A6E" w:rsidRDefault="00F96A6E" w:rsidP="00F96A6E">
            <w:pPr>
              <w:spacing w:after="0" w:line="240" w:lineRule="auto"/>
            </w:pPr>
            <w:r>
              <w:t>w zakresie wiedzy student zna i rozumie: A.W3., A.W6., A.W18., A.W22., C.W6., C.W7., C.W12., D.W3,</w:t>
            </w:r>
          </w:p>
          <w:p w14:paraId="66A14BC3" w14:textId="77777777" w:rsidR="00F96A6E" w:rsidRDefault="00F96A6E" w:rsidP="00F96A6E">
            <w:pPr>
              <w:spacing w:after="0" w:line="240" w:lineRule="auto"/>
            </w:pPr>
            <w:r>
              <w:t>D.W5, E.W2., E.W8., E.W23., E.W26., E.W31;</w:t>
            </w:r>
          </w:p>
          <w:p w14:paraId="54E46B9A" w14:textId="77777777" w:rsidR="00F96A6E" w:rsidRDefault="00F96A6E" w:rsidP="00F96A6E">
            <w:pPr>
              <w:spacing w:after="0" w:line="240" w:lineRule="auto"/>
            </w:pPr>
            <w:r>
              <w:t>w zakresie umiejętności student potrafi: G.U3.;</w:t>
            </w:r>
          </w:p>
          <w:p w14:paraId="0FFE57FF" w14:textId="5A00E522" w:rsidR="00F96A6E" w:rsidRPr="008E12F1" w:rsidRDefault="00F96A6E" w:rsidP="00F96A6E">
            <w:pPr>
              <w:spacing w:after="0" w:line="240" w:lineRule="auto"/>
            </w:pPr>
            <w:r>
              <w:t xml:space="preserve">w zakresie kompetencji społecznych student jest gotów do: 1.3.1., 1.3.6. </w:t>
            </w:r>
          </w:p>
        </w:tc>
      </w:tr>
      <w:tr w:rsidR="00D61A7D" w:rsidRPr="008E12F1" w14:paraId="25952C23" w14:textId="77777777" w:rsidTr="008E1B31">
        <w:tc>
          <w:tcPr>
            <w:tcW w:w="8688" w:type="dxa"/>
            <w:gridSpan w:val="4"/>
            <w:vAlign w:val="center"/>
          </w:tcPr>
          <w:p w14:paraId="48480612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E1DBAD5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58FB8B1A" w14:textId="77777777" w:rsidTr="008E1B31">
        <w:tc>
          <w:tcPr>
            <w:tcW w:w="8688" w:type="dxa"/>
            <w:gridSpan w:val="4"/>
            <w:vAlign w:val="center"/>
          </w:tcPr>
          <w:p w14:paraId="66CAFB60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41A88B7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370A8CA5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5144E3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4A8AE5A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C273E7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0E53638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45DB8E4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372ED9B8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9959E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1A3CF9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Udział w dyskusji na zajęciach</w:t>
            </w:r>
          </w:p>
          <w:p w14:paraId="7CA1D852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Sprawdzian cząstkowy pisemny – pytania otwarte/test wyboru</w:t>
            </w:r>
          </w:p>
          <w:p w14:paraId="67F4C702" w14:textId="77777777" w:rsidR="00F85E65" w:rsidRPr="008E12F1" w:rsidRDefault="00F85E65" w:rsidP="008E1B31">
            <w:pPr>
              <w:spacing w:after="0" w:line="240" w:lineRule="auto"/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483966E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28892A37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B6346EE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AA4DF31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 lub inne sposoby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21346A0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1F22DA75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1253B66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C64937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 lub inne sposoby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7A2D26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45BAA24B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23F0FF40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6F7CF238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2765427C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72B45780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0B8DBC25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0C7AEB33" w14:textId="24490578" w:rsidR="00F85E65" w:rsidRPr="008E12F1" w:rsidRDefault="00F85E65" w:rsidP="00A86D68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629DC144" w14:textId="3391DD69" w:rsidR="00BA2D37" w:rsidRDefault="00BA2D37">
      <w:r>
        <w:br w:type="page"/>
      </w:r>
    </w:p>
    <w:p w14:paraId="47E89507" w14:textId="77777777" w:rsidR="00BA2D37" w:rsidRDefault="00BA2D37" w:rsidP="00BA2D37">
      <w:pPr>
        <w:spacing w:after="0"/>
        <w:jc w:val="right"/>
        <w:rPr>
          <w:b/>
          <w:bCs/>
          <w:color w:val="000000"/>
          <w:sz w:val="20"/>
          <w:szCs w:val="20"/>
        </w:rPr>
      </w:pPr>
      <w:proofErr w:type="spellStart"/>
      <w:r>
        <w:rPr>
          <w:b/>
          <w:bCs/>
          <w:color w:val="000000"/>
          <w:sz w:val="20"/>
          <w:szCs w:val="20"/>
        </w:rPr>
        <w:lastRenderedPageBreak/>
        <w:t>Cy</w:t>
      </w:r>
      <w:r w:rsidRPr="00BA2D37">
        <w:rPr>
          <w:b/>
          <w:bCs/>
          <w:color w:val="000000"/>
          <w:sz w:val="20"/>
          <w:szCs w:val="20"/>
        </w:rPr>
        <w:t>tometria</w:t>
      </w:r>
      <w:proofErr w:type="spellEnd"/>
      <w:r w:rsidRPr="00BA2D37">
        <w:rPr>
          <w:b/>
          <w:bCs/>
          <w:color w:val="000000"/>
          <w:sz w:val="20"/>
          <w:szCs w:val="20"/>
        </w:rPr>
        <w:t xml:space="preserve"> przepływowa w nowoczesnej diagnostyce</w:t>
      </w:r>
    </w:p>
    <w:p w14:paraId="3B807286" w14:textId="705D573C" w:rsidR="00BA2D37" w:rsidRDefault="00BA2D37" w:rsidP="00BA2D37">
      <w:pPr>
        <w:spacing w:after="0"/>
        <w:jc w:val="right"/>
        <w:rPr>
          <w:b/>
          <w:color w:val="000000"/>
          <w:sz w:val="28"/>
        </w:rPr>
      </w:pPr>
      <w:r w:rsidRPr="00BA2D37">
        <w:rPr>
          <w:b/>
          <w:bCs/>
          <w:color w:val="000000"/>
          <w:sz w:val="20"/>
          <w:szCs w:val="20"/>
        </w:rPr>
        <w:t xml:space="preserve"> i terapii chorób cywilizacyjnych i kryminalistyce – aspekt techniczny i interpretacyjny</w:t>
      </w:r>
    </w:p>
    <w:p w14:paraId="40431F2C" w14:textId="769E8C7C" w:rsidR="00BA2D37" w:rsidRPr="00035A17" w:rsidRDefault="00BA2D37" w:rsidP="00BA2D37">
      <w:pPr>
        <w:jc w:val="center"/>
        <w:rPr>
          <w:b/>
          <w:color w:val="000000"/>
          <w:sz w:val="28"/>
        </w:rPr>
      </w:pPr>
      <w:r w:rsidRPr="00035A17">
        <w:rPr>
          <w:b/>
          <w:color w:val="000000"/>
          <w:sz w:val="28"/>
        </w:rPr>
        <w:t>Karta przedmiotu</w:t>
      </w:r>
    </w:p>
    <w:p w14:paraId="6A0FAF20" w14:textId="77777777" w:rsidR="00BA2D37" w:rsidRPr="00035A17" w:rsidRDefault="00BA2D37" w:rsidP="00BA2D37">
      <w:pPr>
        <w:jc w:val="center"/>
        <w:rPr>
          <w:b/>
          <w:color w:val="000000"/>
          <w:sz w:val="28"/>
        </w:rPr>
      </w:pPr>
      <w:r w:rsidRPr="00035A17">
        <w:rPr>
          <w:b/>
          <w:color w:val="000000"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A2D37" w:rsidRPr="00BA2D37" w14:paraId="002EDDDB" w14:textId="77777777" w:rsidTr="0089159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6BE5E26" w14:textId="77777777" w:rsidR="00BA2D37" w:rsidRPr="00BA2D37" w:rsidRDefault="00BA2D37" w:rsidP="00891599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Informacje ogólne o przedmiocie</w:t>
            </w:r>
          </w:p>
        </w:tc>
      </w:tr>
      <w:tr w:rsidR="00BA2D37" w:rsidRPr="00BA2D37" w14:paraId="5B314C7C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101CC63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rPr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1. Kierunek studiów:</w:t>
            </w:r>
            <w:r w:rsidRPr="00BA2D37">
              <w:rPr>
                <w:color w:val="000000"/>
                <w:sz w:val="20"/>
                <w:szCs w:val="20"/>
              </w:rPr>
              <w:t xml:space="preserve"> 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D0AC3C9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rPr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2. Poziom kształcenia:</w:t>
            </w:r>
            <w:r w:rsidRPr="00BA2D37">
              <w:rPr>
                <w:color w:val="000000"/>
                <w:sz w:val="20"/>
                <w:szCs w:val="20"/>
              </w:rPr>
              <w:t xml:space="preserve"> jednolite studia magisterskie</w:t>
            </w:r>
          </w:p>
          <w:p w14:paraId="0105EBBC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rPr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3. Forma studiów:</w:t>
            </w:r>
            <w:r w:rsidRPr="00BA2D37">
              <w:rPr>
                <w:color w:val="000000"/>
                <w:sz w:val="20"/>
                <w:szCs w:val="20"/>
              </w:rPr>
              <w:t xml:space="preserve"> stacjonarna</w:t>
            </w:r>
          </w:p>
        </w:tc>
      </w:tr>
      <w:tr w:rsidR="00BA2D37" w:rsidRPr="00BA2D37" w14:paraId="79A546C9" w14:textId="77777777" w:rsidTr="00891599">
        <w:tc>
          <w:tcPr>
            <w:tcW w:w="4192" w:type="dxa"/>
            <w:gridSpan w:val="2"/>
          </w:tcPr>
          <w:p w14:paraId="0D500BF1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4. Rok:</w:t>
            </w:r>
            <w:r w:rsidRPr="00BA2D37">
              <w:rPr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5500" w:type="dxa"/>
            <w:gridSpan w:val="3"/>
          </w:tcPr>
          <w:p w14:paraId="52E6C1CA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rPr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 xml:space="preserve">5. Semestr: </w:t>
            </w:r>
            <w:r w:rsidRPr="00BA2D37">
              <w:rPr>
                <w:color w:val="000000"/>
                <w:sz w:val="20"/>
                <w:szCs w:val="20"/>
              </w:rPr>
              <w:t>IX</w:t>
            </w:r>
          </w:p>
        </w:tc>
      </w:tr>
      <w:tr w:rsidR="00BA2D37" w:rsidRPr="00BA2D37" w14:paraId="1E563D4A" w14:textId="77777777" w:rsidTr="00891599">
        <w:tc>
          <w:tcPr>
            <w:tcW w:w="9692" w:type="dxa"/>
            <w:gridSpan w:val="5"/>
          </w:tcPr>
          <w:p w14:paraId="54997625" w14:textId="1AF398A6" w:rsidR="00BA2D37" w:rsidRPr="00BA2D37" w:rsidRDefault="00BA2D37" w:rsidP="00891599">
            <w:pPr>
              <w:pStyle w:val="Akapitzlist"/>
              <w:spacing w:after="0" w:line="240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6. Nazwa przedmiotu:</w:t>
            </w:r>
            <w:r w:rsidRPr="00BA2D3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D37">
              <w:rPr>
                <w:b/>
                <w:bCs/>
                <w:color w:val="000000"/>
                <w:sz w:val="20"/>
                <w:szCs w:val="20"/>
              </w:rPr>
              <w:t>cytometria</w:t>
            </w:r>
            <w:proofErr w:type="spellEnd"/>
            <w:r w:rsidRPr="00BA2D37">
              <w:rPr>
                <w:b/>
                <w:bCs/>
                <w:color w:val="000000"/>
                <w:sz w:val="20"/>
                <w:szCs w:val="20"/>
              </w:rPr>
              <w:t xml:space="preserve"> przepływowa w nowoczesnej diagnostyce i terapii chorób cywilizacyjnych i kryminalistyce – aspekt techniczny i interpretacyjny</w:t>
            </w:r>
          </w:p>
        </w:tc>
      </w:tr>
      <w:tr w:rsidR="00BA2D37" w:rsidRPr="00BA2D37" w14:paraId="7BF27126" w14:textId="77777777" w:rsidTr="00891599">
        <w:tc>
          <w:tcPr>
            <w:tcW w:w="9692" w:type="dxa"/>
            <w:gridSpan w:val="5"/>
          </w:tcPr>
          <w:p w14:paraId="6D79FD2C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rPr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7. Status przedmiotu:</w:t>
            </w:r>
            <w:r w:rsidRPr="00BA2D37">
              <w:rPr>
                <w:color w:val="000000"/>
                <w:sz w:val="20"/>
                <w:szCs w:val="20"/>
              </w:rPr>
              <w:t xml:space="preserve"> fakultatywny</w:t>
            </w:r>
          </w:p>
        </w:tc>
      </w:tr>
      <w:tr w:rsidR="00BA2D37" w:rsidRPr="00BA2D37" w14:paraId="5492C6E7" w14:textId="77777777" w:rsidTr="0089159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EEBBBDD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8. </w:t>
            </w:r>
            <w:r w:rsidRPr="00BA2D37">
              <w:rPr>
                <w:b/>
                <w:bCs/>
                <w:color w:val="000000"/>
                <w:sz w:val="20"/>
                <w:szCs w:val="20"/>
              </w:rPr>
              <w:t>Treści programowe przedmiotu i przypisane do nich efekty uczenia się</w:t>
            </w:r>
          </w:p>
        </w:tc>
      </w:tr>
      <w:tr w:rsidR="00BA2D37" w:rsidRPr="00BA2D37" w14:paraId="5F87227B" w14:textId="77777777" w:rsidTr="0089159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DE57FE9" w14:textId="77777777" w:rsidR="00BA2D37" w:rsidRPr="00BA2D37" w:rsidRDefault="00BA2D37" w:rsidP="0089159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  <w:u w:val="single"/>
              </w:rPr>
              <w:t>Cel ogólny przedmiotu</w:t>
            </w:r>
            <w:r w:rsidRPr="00BA2D37">
              <w:rPr>
                <w:color w:val="000000"/>
                <w:sz w:val="20"/>
                <w:szCs w:val="20"/>
              </w:rPr>
              <w:t xml:space="preserve">: Wskazanie możliwości wykorzystania 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cytometrii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przepływowej w nowoczesnej diagnostyce (w tym również cytogenetyce), terapii chorób cywilizacyjnych człowieka, transplantologii i kryminalistyce. Nauka projektowania i realizowania badań z zastosowaniem 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cytometrii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przepływowej.</w:t>
            </w:r>
          </w:p>
          <w:p w14:paraId="0868C804" w14:textId="77777777" w:rsidR="00BA2D37" w:rsidRPr="00BA2D37" w:rsidRDefault="00BA2D37" w:rsidP="0089159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  <w:u w:val="single"/>
              </w:rPr>
              <w:t>Ogólna informacja o przedmiocie</w:t>
            </w:r>
            <w:r w:rsidRPr="00BA2D37">
              <w:rPr>
                <w:color w:val="000000"/>
                <w:sz w:val="20"/>
                <w:szCs w:val="20"/>
              </w:rPr>
              <w:t xml:space="preserve">: Przedmiot zaznajamia studentów z techniką 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cytometrii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przepływowej i możliwościami jej zastosowaniem w nowoczesnej diagnostyce i terapii wybranych chorób człowieka (</w:t>
            </w:r>
            <w:r w:rsidRPr="00BA2D37">
              <w:rPr>
                <w:rFonts w:cs="Arial"/>
                <w:color w:val="000000"/>
                <w:sz w:val="20"/>
                <w:szCs w:val="20"/>
              </w:rPr>
              <w:t xml:space="preserve">choroby nowotworowe, choroby układu krążenia, autoimmunologiczne, niedobory odporności, niepłodność), transplantologii i sądownictwie. </w:t>
            </w:r>
            <w:r w:rsidRPr="00BA2D37">
              <w:rPr>
                <w:color w:val="000000"/>
                <w:sz w:val="20"/>
                <w:szCs w:val="20"/>
              </w:rPr>
              <w:t xml:space="preserve">Student poznaje zasadę doboru i analizy materiału biologicznego z wykorzystaniem 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cytometrii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przepływowej, uczy się jak przygotować materiał do analizy i poradzić sobie z ewentualnymi trudnościami na tym etapie procesu badawczego, jak wybrać odpowiednie kontrole do prowadzonych badań, jak zinterpretować uzyskane wyniki i wyeliminować ewentualne błędy podczas prowadzenia analiz wymienioną metodą.</w:t>
            </w:r>
          </w:p>
          <w:p w14:paraId="36CE0809" w14:textId="77777777" w:rsidR="00BA2D37" w:rsidRPr="00BA2D37" w:rsidRDefault="00BA2D37" w:rsidP="00891599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  <w:u w:val="single"/>
              </w:rPr>
              <w:t xml:space="preserve">Intencje nauczyciela akademickiego prowadzącego przedmiot: </w:t>
            </w:r>
            <w:r w:rsidRPr="00BA2D37">
              <w:rPr>
                <w:color w:val="000000"/>
                <w:sz w:val="20"/>
                <w:szCs w:val="20"/>
              </w:rPr>
              <w:t xml:space="preserve">intencją nauczyciela jest jak najlepsze przekazania wiedzy i umiejętności w zakresie nowoczesnych i nietypowych zastosowań 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cytometrii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przepływowej (w tym nauczenie obsługi podstawowej aparatury, swobodnej pracy z 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cytometrem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przepływowym i interpretacji uzyskanych wyników).</w:t>
            </w:r>
            <w:r w:rsidRPr="00BA2D37">
              <w:rPr>
                <w:rFonts w:cs="Arial"/>
                <w:color w:val="000000"/>
                <w:sz w:val="20"/>
                <w:szCs w:val="20"/>
              </w:rPr>
              <w:t xml:space="preserve"> Intencją nauczyciela jest także nauka znajdowania odpowiedniego rozwiązania diagnostycznego z wykorzystaniem </w:t>
            </w:r>
            <w:proofErr w:type="spellStart"/>
            <w:r w:rsidRPr="00BA2D37">
              <w:rPr>
                <w:rFonts w:cs="Arial"/>
                <w:color w:val="000000"/>
                <w:sz w:val="20"/>
                <w:szCs w:val="20"/>
              </w:rPr>
              <w:t>cytometrii</w:t>
            </w:r>
            <w:proofErr w:type="spellEnd"/>
            <w:r w:rsidRPr="00BA2D37">
              <w:rPr>
                <w:rFonts w:cs="Arial"/>
                <w:color w:val="000000"/>
                <w:sz w:val="20"/>
                <w:szCs w:val="20"/>
              </w:rPr>
              <w:t xml:space="preserve"> przepływowej w przypadku określonych jednostek chorobowych, nauka interpretacji uzyskanych wyników oraz zaznajomienie studenta z ograniczeniami zastosowania wymienionych testów, jak również nauka realizowania określonych zadań z zakresu nowoczesnej diagnostyki z wykorzystaniem </w:t>
            </w:r>
            <w:proofErr w:type="spellStart"/>
            <w:r w:rsidRPr="00BA2D37">
              <w:rPr>
                <w:rFonts w:cs="Arial"/>
                <w:color w:val="000000"/>
                <w:sz w:val="20"/>
                <w:szCs w:val="20"/>
              </w:rPr>
              <w:t>cytometru</w:t>
            </w:r>
            <w:proofErr w:type="spellEnd"/>
            <w:r w:rsidRPr="00BA2D37">
              <w:rPr>
                <w:rFonts w:cs="Arial"/>
                <w:color w:val="000000"/>
                <w:sz w:val="20"/>
                <w:szCs w:val="20"/>
              </w:rPr>
              <w:t xml:space="preserve"> przepływowego.</w:t>
            </w:r>
          </w:p>
          <w:p w14:paraId="19171F28" w14:textId="77777777" w:rsidR="00BA2D37" w:rsidRPr="00BA2D37" w:rsidRDefault="00BA2D37" w:rsidP="0089159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Efekty uczenia się/odniesienie do efektów uczenia się zawartych w standardach</w:t>
            </w:r>
          </w:p>
          <w:p w14:paraId="27130BDD" w14:textId="77777777" w:rsidR="00BA2D37" w:rsidRPr="00BA2D37" w:rsidRDefault="00BA2D37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 xml:space="preserve">w zakresie wiedzy student zna i rozumie: E.W8., E.W17., E.W24., </w:t>
            </w:r>
            <w:r w:rsidRPr="00BA2D37">
              <w:rPr>
                <w:rFonts w:cs="Calibri"/>
                <w:color w:val="000000"/>
                <w:sz w:val="20"/>
                <w:szCs w:val="20"/>
              </w:rPr>
              <w:t xml:space="preserve">A.W4., </w:t>
            </w:r>
            <w:r w:rsidRPr="00BA2D37">
              <w:rPr>
                <w:color w:val="000000"/>
                <w:sz w:val="20"/>
                <w:szCs w:val="20"/>
              </w:rPr>
              <w:t>A.W19., D.W9.;</w:t>
            </w:r>
          </w:p>
          <w:p w14:paraId="20BAD7F5" w14:textId="77777777" w:rsidR="00BA2D37" w:rsidRPr="00BA2D37" w:rsidRDefault="00BA2D37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 xml:space="preserve">w zakresie umiejętności student potrafi: </w:t>
            </w:r>
            <w:r w:rsidRPr="00BA2D37">
              <w:rPr>
                <w:rFonts w:cs="Calibri"/>
                <w:color w:val="000000"/>
                <w:sz w:val="20"/>
                <w:szCs w:val="20"/>
              </w:rPr>
              <w:t>E.U12.</w:t>
            </w:r>
            <w:r w:rsidRPr="00BA2D37">
              <w:rPr>
                <w:color w:val="000000"/>
                <w:sz w:val="20"/>
                <w:szCs w:val="20"/>
              </w:rPr>
              <w:t>, E.U16., E.U19., E.U20, E.U27.;</w:t>
            </w:r>
          </w:p>
          <w:p w14:paraId="3AFB8E19" w14:textId="77777777" w:rsidR="00BA2D37" w:rsidRPr="00BA2D37" w:rsidRDefault="00BA2D37" w:rsidP="00891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 xml:space="preserve">w </w:t>
            </w:r>
            <w:r w:rsidRPr="00BA2D37">
              <w:rPr>
                <w:rFonts w:cs="Calibri"/>
                <w:color w:val="000000"/>
                <w:sz w:val="20"/>
                <w:szCs w:val="20"/>
              </w:rPr>
              <w:t>zakresie kompetencji społecznych student jest gotów do: od 1.3.1. do 1.3.9.</w:t>
            </w:r>
          </w:p>
        </w:tc>
      </w:tr>
      <w:tr w:rsidR="00BA2D37" w:rsidRPr="00BA2D37" w14:paraId="6981848C" w14:textId="77777777" w:rsidTr="00891599">
        <w:tc>
          <w:tcPr>
            <w:tcW w:w="8688" w:type="dxa"/>
            <w:gridSpan w:val="4"/>
            <w:vAlign w:val="center"/>
          </w:tcPr>
          <w:p w14:paraId="5E42BADF" w14:textId="77777777" w:rsidR="00BA2D37" w:rsidRPr="00BA2D37" w:rsidRDefault="00BA2D37" w:rsidP="00891599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9. Liczba godzin z przedmiotu</w:t>
            </w:r>
          </w:p>
        </w:tc>
        <w:tc>
          <w:tcPr>
            <w:tcW w:w="1004" w:type="dxa"/>
            <w:vAlign w:val="center"/>
          </w:tcPr>
          <w:p w14:paraId="4107F652" w14:textId="77777777" w:rsidR="00BA2D37" w:rsidRPr="00BA2D37" w:rsidRDefault="00BA2D37" w:rsidP="00891599">
            <w:pPr>
              <w:spacing w:after="0" w:line="240" w:lineRule="auto"/>
              <w:ind w:left="57"/>
              <w:jc w:val="center"/>
              <w:rPr>
                <w:b/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30</w:t>
            </w:r>
          </w:p>
        </w:tc>
      </w:tr>
      <w:tr w:rsidR="00BA2D37" w:rsidRPr="00BA2D37" w14:paraId="774DC3A6" w14:textId="77777777" w:rsidTr="00891599">
        <w:tc>
          <w:tcPr>
            <w:tcW w:w="8688" w:type="dxa"/>
            <w:gridSpan w:val="4"/>
            <w:vAlign w:val="center"/>
          </w:tcPr>
          <w:p w14:paraId="28C6EA1E" w14:textId="77777777" w:rsidR="00BA2D37" w:rsidRPr="00BA2D37" w:rsidRDefault="00BA2D37" w:rsidP="00891599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10. Liczba punktów ECTS dla przedmiotu</w:t>
            </w:r>
          </w:p>
        </w:tc>
        <w:tc>
          <w:tcPr>
            <w:tcW w:w="1004" w:type="dxa"/>
            <w:vAlign w:val="center"/>
          </w:tcPr>
          <w:p w14:paraId="72105304" w14:textId="77777777" w:rsidR="00BA2D37" w:rsidRPr="00BA2D37" w:rsidRDefault="00BA2D37" w:rsidP="00891599">
            <w:pPr>
              <w:spacing w:after="0" w:line="240" w:lineRule="auto"/>
              <w:ind w:left="57"/>
              <w:jc w:val="center"/>
              <w:rPr>
                <w:b/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BA2D37" w:rsidRPr="00BA2D37" w14:paraId="2978445B" w14:textId="77777777" w:rsidTr="0089159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D57B99A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 xml:space="preserve">11. Sposoby weryfikacji i oceny efektów uczenia się </w:t>
            </w:r>
          </w:p>
        </w:tc>
      </w:tr>
      <w:tr w:rsidR="00BA2D37" w:rsidRPr="00BA2D37" w14:paraId="03CCC963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5E310D5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3097093" w14:textId="77777777" w:rsidR="00BA2D37" w:rsidRPr="00BA2D37" w:rsidRDefault="00BA2D37" w:rsidP="0089159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C30B641" w14:textId="77777777" w:rsidR="00BA2D37" w:rsidRPr="00BA2D37" w:rsidRDefault="00BA2D37" w:rsidP="0089159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Sposoby oceny*</w:t>
            </w:r>
          </w:p>
        </w:tc>
      </w:tr>
      <w:tr w:rsidR="00BA2D37" w:rsidRPr="00BA2D37" w14:paraId="4315E68E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569269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E3BAFDF" w14:textId="77777777" w:rsidR="00BA2D37" w:rsidRPr="00BA2D37" w:rsidRDefault="00BA2D37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Obecność na zajęciach, aktywny udział w dyskusji, przygotowanie i wygłoszenie referatu na zadany temat.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2D6BCCD" w14:textId="77777777" w:rsidR="00BA2D37" w:rsidRPr="00BA2D37" w:rsidRDefault="00BA2D37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Udział w dyskusji, 50% poprawnie udzielonych odpowiedzi ustnych, poprawnie przygotowany i wygłoszony referat.</w:t>
            </w:r>
          </w:p>
        </w:tc>
      </w:tr>
      <w:tr w:rsidR="00BA2D37" w:rsidRPr="00BA2D37" w14:paraId="7CBD88BF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A3AA682" w14:textId="77777777" w:rsidR="00BA2D37" w:rsidRPr="00BA2D37" w:rsidRDefault="00BA2D37" w:rsidP="00891599">
            <w:pPr>
              <w:spacing w:after="0" w:line="240" w:lineRule="auto"/>
              <w:ind w:left="57"/>
              <w:jc w:val="center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712A9A8" w14:textId="77777777" w:rsidR="00BA2D37" w:rsidRPr="00BA2D37" w:rsidRDefault="00BA2D37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Rozwiązanie zadań problemowych, w tym interpretacja wyników z 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cytometru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przepływowego.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2038978" w14:textId="77777777" w:rsidR="00BA2D37" w:rsidRPr="00BA2D37" w:rsidRDefault="00BA2D37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 xml:space="preserve">Poprawne rozwiązanie zadań problemowych oraz przynajmniej w 50% poprawna interpretacja wyników z 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cytometru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przepływowego.</w:t>
            </w:r>
          </w:p>
        </w:tc>
      </w:tr>
      <w:tr w:rsidR="00BA2D37" w:rsidRPr="00BA2D37" w14:paraId="6DE8552A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E340485" w14:textId="77777777" w:rsidR="00BA2D37" w:rsidRPr="00BA2D37" w:rsidRDefault="00BA2D37" w:rsidP="00891599">
            <w:pPr>
              <w:spacing w:after="0" w:line="240" w:lineRule="auto"/>
              <w:ind w:left="57"/>
              <w:jc w:val="center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C9E22FA" w14:textId="77777777" w:rsidR="00BA2D37" w:rsidRPr="00BA2D37" w:rsidRDefault="00BA2D37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 xml:space="preserve">Wskazanie właściwego schematu badania w przypadku omawianych jednostek chorobowych z wykorzystaniem 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cytometrii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9B0C7A8" w14:textId="77777777" w:rsidR="00BA2D37" w:rsidRPr="00BA2D37" w:rsidRDefault="00BA2D37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Poprawne rozwiązanie zadań problemowych.</w:t>
            </w:r>
          </w:p>
        </w:tc>
      </w:tr>
    </w:tbl>
    <w:p w14:paraId="051823FF" w14:textId="77777777" w:rsidR="00BA2D37" w:rsidRPr="00035A17" w:rsidRDefault="00BA2D37" w:rsidP="00BA2D37">
      <w:pPr>
        <w:rPr>
          <w:color w:val="000000"/>
        </w:rPr>
      </w:pPr>
      <w:r w:rsidRPr="00035A17">
        <w:rPr>
          <w:b/>
          <w:color w:val="000000"/>
          <w:sz w:val="28"/>
          <w:szCs w:val="28"/>
        </w:rPr>
        <w:t>*</w:t>
      </w:r>
      <w:r w:rsidRPr="00035A17">
        <w:rPr>
          <w:color w:val="000000"/>
        </w:rPr>
        <w:t xml:space="preserve"> zakłada się, że ocena oznacza na poziomie:</w:t>
      </w:r>
    </w:p>
    <w:p w14:paraId="0A29AB4E" w14:textId="77777777" w:rsidR="00BA2D37" w:rsidRPr="00BA2D37" w:rsidRDefault="00BA2D37" w:rsidP="00BA2D37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A2D37">
        <w:rPr>
          <w:rFonts w:cs="Calibri"/>
          <w:b/>
          <w:color w:val="000000"/>
          <w:sz w:val="20"/>
          <w:szCs w:val="20"/>
        </w:rPr>
        <w:lastRenderedPageBreak/>
        <w:t>Bardzo dobry (5,0)</w:t>
      </w:r>
      <w:r w:rsidRPr="00BA2D37">
        <w:rPr>
          <w:rFonts w:cs="Calibri"/>
          <w:color w:val="000000"/>
          <w:sz w:val="20"/>
          <w:szCs w:val="20"/>
        </w:rPr>
        <w:t xml:space="preserve"> - zakładane efekty uczenia się zostały osiągnięte i znacznym stopniu przekraczają wymagany poziom</w:t>
      </w:r>
    </w:p>
    <w:p w14:paraId="7B9D959E" w14:textId="77777777" w:rsidR="00BA2D37" w:rsidRPr="00BA2D37" w:rsidRDefault="00BA2D37" w:rsidP="00BA2D37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A2D37">
        <w:rPr>
          <w:rFonts w:cs="Calibri"/>
          <w:b/>
          <w:color w:val="000000"/>
          <w:sz w:val="20"/>
          <w:szCs w:val="20"/>
        </w:rPr>
        <w:t>Ponad dobry (4,5)</w:t>
      </w:r>
      <w:r w:rsidRPr="00BA2D37">
        <w:rPr>
          <w:rFonts w:cs="Calibri"/>
          <w:color w:val="000000"/>
          <w:sz w:val="20"/>
          <w:szCs w:val="20"/>
        </w:rPr>
        <w:t xml:space="preserve"> - zakładane efekty uczenia się zostały osiągnięte i w niewielkim stopniu przekraczają wymagany poziom</w:t>
      </w:r>
    </w:p>
    <w:p w14:paraId="6781B6C5" w14:textId="77777777" w:rsidR="00BA2D37" w:rsidRPr="00BA2D37" w:rsidRDefault="00BA2D37" w:rsidP="00BA2D37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A2D37">
        <w:rPr>
          <w:rFonts w:cs="Calibri"/>
          <w:b/>
          <w:color w:val="000000"/>
          <w:sz w:val="20"/>
          <w:szCs w:val="20"/>
        </w:rPr>
        <w:t>Dobry (4,0)</w:t>
      </w:r>
      <w:r w:rsidRPr="00BA2D37">
        <w:rPr>
          <w:rFonts w:cs="Calibri"/>
          <w:color w:val="000000"/>
          <w:sz w:val="20"/>
          <w:szCs w:val="20"/>
        </w:rPr>
        <w:t xml:space="preserve"> – zakładane efekty uczenia się zostały osiągnięte na wymaganym poziomie</w:t>
      </w:r>
    </w:p>
    <w:p w14:paraId="764DA4D1" w14:textId="77777777" w:rsidR="00BA2D37" w:rsidRPr="00BA2D37" w:rsidRDefault="00BA2D37" w:rsidP="00BA2D37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A2D37">
        <w:rPr>
          <w:rFonts w:cs="Calibri"/>
          <w:b/>
          <w:color w:val="000000"/>
          <w:sz w:val="20"/>
          <w:szCs w:val="20"/>
        </w:rPr>
        <w:t>Dość dobry (3,5)</w:t>
      </w:r>
      <w:r w:rsidRPr="00BA2D37">
        <w:rPr>
          <w:rFonts w:cs="Calibri"/>
          <w:color w:val="000000"/>
          <w:sz w:val="20"/>
          <w:szCs w:val="20"/>
        </w:rPr>
        <w:t xml:space="preserve"> – zakładane efekty uczenia się zostały osiągnięte na średnim wymaganym poziomie</w:t>
      </w:r>
    </w:p>
    <w:p w14:paraId="1BB8CC6E" w14:textId="77777777" w:rsidR="00BA2D37" w:rsidRPr="00BA2D37" w:rsidRDefault="00BA2D37" w:rsidP="00BA2D37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A2D37">
        <w:rPr>
          <w:rFonts w:cs="Calibri"/>
          <w:b/>
          <w:color w:val="000000"/>
          <w:sz w:val="20"/>
          <w:szCs w:val="20"/>
        </w:rPr>
        <w:t>Dostateczny (3,0)</w:t>
      </w:r>
      <w:r w:rsidRPr="00BA2D37">
        <w:rPr>
          <w:rFonts w:cs="Calibri"/>
          <w:color w:val="000000"/>
          <w:sz w:val="20"/>
          <w:szCs w:val="20"/>
        </w:rPr>
        <w:t xml:space="preserve"> - zakładane efekty uczenia się zostały osiągnięte na minimalnym wymaganym poziomie</w:t>
      </w:r>
    </w:p>
    <w:p w14:paraId="1B875E05" w14:textId="77777777" w:rsidR="00BA2D37" w:rsidRPr="00BA2D37" w:rsidRDefault="00BA2D37" w:rsidP="00BA2D37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A2D37">
        <w:rPr>
          <w:rFonts w:cs="Calibri"/>
          <w:b/>
          <w:color w:val="000000"/>
          <w:sz w:val="20"/>
          <w:szCs w:val="20"/>
        </w:rPr>
        <w:t>Niedostateczny (2,0)</w:t>
      </w:r>
      <w:r w:rsidRPr="00BA2D37">
        <w:rPr>
          <w:rFonts w:cs="Calibri"/>
          <w:color w:val="000000"/>
          <w:sz w:val="20"/>
          <w:szCs w:val="20"/>
        </w:rPr>
        <w:t xml:space="preserve"> – zakładane efekty uczenia się nie zostały uzyskane.</w:t>
      </w:r>
    </w:p>
    <w:p w14:paraId="7DE7CA26" w14:textId="3CC77C72" w:rsidR="00BA2D37" w:rsidRDefault="00BA2D37">
      <w:r>
        <w:br w:type="page"/>
      </w:r>
    </w:p>
    <w:p w14:paraId="48FDD63F" w14:textId="39D1CB8A" w:rsidR="00BA2D37" w:rsidRDefault="00BA2D37" w:rsidP="00BA2D37">
      <w:pPr>
        <w:jc w:val="right"/>
        <w:rPr>
          <w:rFonts w:cs="Calibri"/>
          <w:b/>
          <w:sz w:val="28"/>
        </w:rPr>
      </w:pPr>
      <w:r>
        <w:rPr>
          <w:rFonts w:cs="Calibri"/>
          <w:b/>
          <w:bCs/>
        </w:rPr>
        <w:lastRenderedPageBreak/>
        <w:t>I</w:t>
      </w:r>
      <w:r w:rsidRPr="00BA2D37">
        <w:rPr>
          <w:rFonts w:cs="Calibri"/>
          <w:b/>
          <w:bCs/>
        </w:rPr>
        <w:t>nnowacyjne metody w diagnostyce</w:t>
      </w:r>
    </w:p>
    <w:p w14:paraId="66F65CCE" w14:textId="3DDC56E1" w:rsidR="00BA2D37" w:rsidRPr="003551C0" w:rsidRDefault="00BA2D37" w:rsidP="00BA2D37">
      <w:pPr>
        <w:jc w:val="center"/>
        <w:rPr>
          <w:rFonts w:cs="Calibri"/>
          <w:b/>
          <w:sz w:val="28"/>
        </w:rPr>
      </w:pPr>
      <w:r w:rsidRPr="003551C0">
        <w:rPr>
          <w:rFonts w:cs="Calibri"/>
          <w:b/>
          <w:sz w:val="28"/>
        </w:rPr>
        <w:t>Karta przedmiotu</w:t>
      </w:r>
    </w:p>
    <w:p w14:paraId="145331B7" w14:textId="77777777" w:rsidR="00BA2D37" w:rsidRPr="003551C0" w:rsidRDefault="00BA2D37" w:rsidP="00BA2D37">
      <w:pPr>
        <w:jc w:val="center"/>
        <w:rPr>
          <w:rFonts w:cs="Calibri"/>
          <w:b/>
          <w:sz w:val="28"/>
        </w:rPr>
      </w:pPr>
      <w:r w:rsidRPr="003551C0">
        <w:rPr>
          <w:rFonts w:cs="Calibri"/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A2D37" w:rsidRPr="003551C0" w14:paraId="5F1F0AAE" w14:textId="77777777" w:rsidTr="0089159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6A6FC04" w14:textId="77777777" w:rsidR="00BA2D37" w:rsidRPr="003551C0" w:rsidRDefault="00BA2D37" w:rsidP="0089159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>Informacje ogólne o przedmiocie</w:t>
            </w:r>
          </w:p>
        </w:tc>
      </w:tr>
      <w:tr w:rsidR="00BA2D37" w:rsidRPr="003551C0" w14:paraId="47B9C804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4E99E43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1. Kierunek studiów:</w:t>
            </w:r>
            <w:r w:rsidRPr="003551C0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A</w:t>
            </w:r>
            <w:r w:rsidRPr="003551C0">
              <w:rPr>
                <w:rFonts w:cs="Calibri"/>
              </w:rPr>
              <w:t xml:space="preserve">nalityka </w:t>
            </w:r>
            <w:r>
              <w:rPr>
                <w:rFonts w:cs="Calibri"/>
              </w:rPr>
              <w:t>m</w:t>
            </w:r>
            <w:r w:rsidRPr="003551C0">
              <w:rPr>
                <w:rFonts w:cs="Calibri"/>
              </w:rPr>
              <w:t>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1693D24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2. Poziom kształcenia:</w:t>
            </w:r>
            <w:r w:rsidRPr="003551C0">
              <w:rPr>
                <w:rFonts w:cs="Calibri"/>
              </w:rPr>
              <w:t xml:space="preserve"> jednolite studia magisterskie</w:t>
            </w:r>
          </w:p>
          <w:p w14:paraId="4D5B6EE3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3. Forma studiów:</w:t>
            </w:r>
            <w:r w:rsidRPr="003551C0">
              <w:rPr>
                <w:rFonts w:cs="Calibri"/>
              </w:rPr>
              <w:t xml:space="preserve"> stacjonarne</w:t>
            </w:r>
          </w:p>
        </w:tc>
      </w:tr>
      <w:tr w:rsidR="00BA2D37" w:rsidRPr="003551C0" w14:paraId="7211EFDE" w14:textId="77777777" w:rsidTr="00891599">
        <w:tc>
          <w:tcPr>
            <w:tcW w:w="4192" w:type="dxa"/>
            <w:gridSpan w:val="2"/>
          </w:tcPr>
          <w:p w14:paraId="3D3B1B38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>4. Rok:</w:t>
            </w:r>
            <w:r w:rsidRPr="003551C0">
              <w:rPr>
                <w:rFonts w:cs="Calibri"/>
              </w:rPr>
              <w:t xml:space="preserve"> </w:t>
            </w:r>
            <w:r w:rsidRPr="00DE4997">
              <w:rPr>
                <w:rFonts w:cs="Calibri"/>
              </w:rPr>
              <w:t>V</w:t>
            </w:r>
          </w:p>
        </w:tc>
        <w:tc>
          <w:tcPr>
            <w:tcW w:w="5500" w:type="dxa"/>
            <w:gridSpan w:val="3"/>
          </w:tcPr>
          <w:p w14:paraId="1F8FFE0D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 xml:space="preserve">5. Semestr: </w:t>
            </w:r>
            <w:r w:rsidRPr="00DE4997">
              <w:rPr>
                <w:rFonts w:cs="Calibri"/>
              </w:rPr>
              <w:t>X</w:t>
            </w:r>
          </w:p>
        </w:tc>
      </w:tr>
      <w:tr w:rsidR="00BA2D37" w:rsidRPr="003551C0" w14:paraId="75CFECA2" w14:textId="77777777" w:rsidTr="00891599">
        <w:tc>
          <w:tcPr>
            <w:tcW w:w="9692" w:type="dxa"/>
            <w:gridSpan w:val="5"/>
          </w:tcPr>
          <w:p w14:paraId="352C0BDD" w14:textId="2AEB13B2" w:rsidR="00BA2D37" w:rsidRPr="003551C0" w:rsidRDefault="00BA2D37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6. Nazwa przedmiotu:</w:t>
            </w:r>
            <w:r w:rsidRPr="003551C0">
              <w:rPr>
                <w:rFonts w:cs="Calibri"/>
              </w:rPr>
              <w:t xml:space="preserve"> </w:t>
            </w:r>
            <w:r>
              <w:rPr>
                <w:rFonts w:cs="Calibri"/>
                <w:b/>
                <w:bCs/>
              </w:rPr>
              <w:t>I</w:t>
            </w:r>
            <w:r w:rsidRPr="00BA2D37">
              <w:rPr>
                <w:rFonts w:cs="Calibri"/>
                <w:b/>
                <w:bCs/>
              </w:rPr>
              <w:t>nnowacyjne metody w diagnostyce</w:t>
            </w:r>
            <w:r w:rsidRPr="00BA2D37">
              <w:rPr>
                <w:rFonts w:cs="Calibri"/>
                <w:b/>
                <w:bCs/>
                <w:i/>
              </w:rPr>
              <w:t xml:space="preserve"> </w:t>
            </w:r>
          </w:p>
        </w:tc>
      </w:tr>
      <w:tr w:rsidR="00BA2D37" w:rsidRPr="003551C0" w14:paraId="11EE4C75" w14:textId="77777777" w:rsidTr="00891599">
        <w:tc>
          <w:tcPr>
            <w:tcW w:w="9692" w:type="dxa"/>
            <w:gridSpan w:val="5"/>
          </w:tcPr>
          <w:p w14:paraId="44B5EA67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7. Status przedmiotu:</w:t>
            </w:r>
            <w:r w:rsidRPr="003551C0">
              <w:rPr>
                <w:rFonts w:cs="Calibri"/>
              </w:rPr>
              <w:t xml:space="preserve"> fakultatywny</w:t>
            </w:r>
          </w:p>
        </w:tc>
      </w:tr>
      <w:tr w:rsidR="00BA2D37" w:rsidRPr="003551C0" w14:paraId="2C21FBF2" w14:textId="77777777" w:rsidTr="0089159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DF7F293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8. </w:t>
            </w:r>
            <w:r w:rsidRPr="003551C0">
              <w:rPr>
                <w:rFonts w:cs="Calibri"/>
                <w:b/>
                <w:bCs/>
              </w:rPr>
              <w:t>Treści programowe przedmiotu i przypisane do nich efekty uczenia się</w:t>
            </w:r>
          </w:p>
        </w:tc>
      </w:tr>
      <w:tr w:rsidR="00BA2D37" w:rsidRPr="003551C0" w14:paraId="3A8E68AE" w14:textId="77777777" w:rsidTr="0089159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ECB4736" w14:textId="77777777" w:rsidR="00BA2D37" w:rsidRDefault="00BA2D37" w:rsidP="00891599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Zapoznanie z procesem poszukiwania i opracowywania nowych, eksperymentalnych metod diagnostycznych, a także z wdrażaniem ich do badań klinicznych. Przybliżenie szczegółów współpracy międzywydziałowej, </w:t>
            </w:r>
            <w:proofErr w:type="spellStart"/>
            <w:r>
              <w:rPr>
                <w:rFonts w:cs="Calibri"/>
              </w:rPr>
              <w:t>międzyakademickiej</w:t>
            </w:r>
            <w:proofErr w:type="spellEnd"/>
            <w:r>
              <w:rPr>
                <w:rFonts w:cs="Calibri"/>
              </w:rPr>
              <w:t xml:space="preserve"> czy międzynarodowej. Przygotowanie studentów do pracy w środowisku naukowo–medycznym.</w:t>
            </w:r>
          </w:p>
          <w:p w14:paraId="4777A35B" w14:textId="77777777" w:rsidR="00BA2D37" w:rsidRPr="003551C0" w:rsidRDefault="00BA2D37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Efekty uczenia się/odniesienie do efektów uczenia się zawartych w standardach</w:t>
            </w:r>
          </w:p>
          <w:p w14:paraId="53C2B180" w14:textId="77777777" w:rsidR="00BA2D37" w:rsidRPr="003551C0" w:rsidRDefault="00BA2D37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w zakresie wiedzy student zna i rozumie:</w:t>
            </w:r>
            <w:r>
              <w:rPr>
                <w:rFonts w:cs="Calibri"/>
              </w:rPr>
              <w:t xml:space="preserve"> E.W23., D.W3., D.W4., D.W11.;</w:t>
            </w:r>
          </w:p>
          <w:p w14:paraId="6F20545D" w14:textId="77777777" w:rsidR="00BA2D37" w:rsidRPr="003551C0" w:rsidRDefault="00BA2D37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 xml:space="preserve">w zakresie umiejętności student potrafi: </w:t>
            </w:r>
            <w:r>
              <w:rPr>
                <w:rFonts w:cs="Calibri"/>
              </w:rPr>
              <w:t>D.U1., E.U19., E.U21.,E.U27.;</w:t>
            </w:r>
          </w:p>
          <w:p w14:paraId="46515DF5" w14:textId="77777777" w:rsidR="00BA2D37" w:rsidRPr="003551C0" w:rsidRDefault="00BA2D37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w zakresie kompetencji społecznych student jest gotów do:</w:t>
            </w:r>
            <w:r>
              <w:rPr>
                <w:rFonts w:cs="Calibri"/>
              </w:rPr>
              <w:t xml:space="preserve"> 1.3.1.</w:t>
            </w:r>
          </w:p>
        </w:tc>
      </w:tr>
      <w:tr w:rsidR="00BA2D37" w:rsidRPr="003551C0" w14:paraId="6B33C4F7" w14:textId="77777777" w:rsidTr="00891599">
        <w:tc>
          <w:tcPr>
            <w:tcW w:w="8688" w:type="dxa"/>
            <w:gridSpan w:val="4"/>
            <w:vAlign w:val="center"/>
          </w:tcPr>
          <w:p w14:paraId="0452AB8A" w14:textId="77777777" w:rsidR="00BA2D37" w:rsidRPr="003551C0" w:rsidRDefault="00BA2D37" w:rsidP="00891599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9. L</w:t>
            </w:r>
            <w:r w:rsidRPr="003551C0">
              <w:rPr>
                <w:rFonts w:cs="Calibri"/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728B75D1" w14:textId="77777777" w:rsidR="00BA2D37" w:rsidRPr="003551C0" w:rsidRDefault="00BA2D37" w:rsidP="00891599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>30</w:t>
            </w:r>
          </w:p>
        </w:tc>
      </w:tr>
      <w:tr w:rsidR="00BA2D37" w:rsidRPr="003551C0" w14:paraId="688DA092" w14:textId="77777777" w:rsidTr="00891599">
        <w:tc>
          <w:tcPr>
            <w:tcW w:w="8688" w:type="dxa"/>
            <w:gridSpan w:val="4"/>
            <w:vAlign w:val="center"/>
          </w:tcPr>
          <w:p w14:paraId="3C182341" w14:textId="77777777" w:rsidR="00BA2D37" w:rsidRPr="003551C0" w:rsidRDefault="00BA2D37" w:rsidP="00891599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10. L</w:t>
            </w:r>
            <w:r w:rsidRPr="003551C0">
              <w:rPr>
                <w:rFonts w:cs="Calibri"/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050D4145" w14:textId="77777777" w:rsidR="00BA2D37" w:rsidRPr="003551C0" w:rsidRDefault="00BA2D37" w:rsidP="00891599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>2</w:t>
            </w:r>
          </w:p>
        </w:tc>
      </w:tr>
      <w:tr w:rsidR="00BA2D37" w:rsidRPr="003551C0" w14:paraId="29DF402E" w14:textId="77777777" w:rsidTr="0089159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C55FD33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 xml:space="preserve">11. Sposoby weryfikacji i oceny efektów uczenia się </w:t>
            </w:r>
          </w:p>
        </w:tc>
      </w:tr>
      <w:tr w:rsidR="00BA2D37" w:rsidRPr="003551C0" w14:paraId="127C4633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4ADF674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0D4C6DC" w14:textId="77777777" w:rsidR="00BA2D37" w:rsidRPr="003551C0" w:rsidRDefault="00BA2D37" w:rsidP="00891599">
            <w:pPr>
              <w:spacing w:after="0" w:line="240" w:lineRule="auto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DDDD68B" w14:textId="77777777" w:rsidR="00BA2D37" w:rsidRPr="003551C0" w:rsidRDefault="00BA2D37" w:rsidP="00891599">
            <w:pPr>
              <w:spacing w:after="0" w:line="240" w:lineRule="auto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Sposoby oceny*</w:t>
            </w:r>
          </w:p>
        </w:tc>
      </w:tr>
      <w:tr w:rsidR="00BA2D37" w:rsidRPr="003551C0" w14:paraId="5F73242A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9DD2BE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5AA900C" w14:textId="77777777" w:rsidR="00BA2D37" w:rsidRPr="003551C0" w:rsidRDefault="00BA2D37" w:rsidP="00891599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Test w formie e-learningu/w formie stacjonarnej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B651213" w14:textId="77777777" w:rsidR="00BA2D37" w:rsidRPr="000805DE" w:rsidRDefault="00BA2D37" w:rsidP="00891599">
            <w:pPr>
              <w:spacing w:after="0" w:line="240" w:lineRule="auto"/>
              <w:rPr>
                <w:rFonts w:cs="Calibri"/>
              </w:rPr>
            </w:pPr>
            <w:r w:rsidRPr="000805DE">
              <w:rPr>
                <w:rFonts w:cs="Calibri"/>
              </w:rPr>
              <w:t>*</w:t>
            </w:r>
          </w:p>
        </w:tc>
      </w:tr>
      <w:tr w:rsidR="00BA2D37" w:rsidRPr="003551C0" w14:paraId="338566C9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F3F411D" w14:textId="77777777" w:rsidR="00BA2D37" w:rsidRPr="003551C0" w:rsidRDefault="00BA2D37" w:rsidP="00891599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8B1D7EB" w14:textId="77777777" w:rsidR="00BA2D37" w:rsidRPr="003551C0" w:rsidRDefault="00BA2D37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9B518CD" w14:textId="77777777" w:rsidR="00BA2D37" w:rsidRPr="000805DE" w:rsidRDefault="00BA2D37" w:rsidP="00891599">
            <w:pPr>
              <w:spacing w:after="0" w:line="240" w:lineRule="auto"/>
              <w:rPr>
                <w:rFonts w:cs="Calibri"/>
              </w:rPr>
            </w:pPr>
            <w:r w:rsidRPr="000805DE">
              <w:rPr>
                <w:rFonts w:cs="Calibri"/>
              </w:rPr>
              <w:t>*</w:t>
            </w:r>
          </w:p>
        </w:tc>
      </w:tr>
      <w:tr w:rsidR="00BA2D37" w:rsidRPr="003551C0" w14:paraId="1D182A6F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FC4FFAB" w14:textId="77777777" w:rsidR="00BA2D37" w:rsidRPr="003551C0" w:rsidRDefault="00BA2D37" w:rsidP="00891599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3910402" w14:textId="77777777" w:rsidR="00BA2D37" w:rsidRPr="003551C0" w:rsidRDefault="00BA2D37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D53A61B" w14:textId="77777777" w:rsidR="00BA2D37" w:rsidRPr="000805DE" w:rsidRDefault="00BA2D37" w:rsidP="00891599">
            <w:pPr>
              <w:spacing w:after="0" w:line="240" w:lineRule="auto"/>
              <w:rPr>
                <w:rFonts w:cs="Calibri"/>
              </w:rPr>
            </w:pPr>
            <w:r w:rsidRPr="000805DE">
              <w:rPr>
                <w:rFonts w:cs="Calibri"/>
              </w:rPr>
              <w:t>*</w:t>
            </w:r>
          </w:p>
        </w:tc>
      </w:tr>
    </w:tbl>
    <w:p w14:paraId="4320A8E2" w14:textId="77777777" w:rsidR="00BA2D37" w:rsidRPr="003551C0" w:rsidRDefault="00BA2D37" w:rsidP="00BA2D37">
      <w:pPr>
        <w:rPr>
          <w:rFonts w:cs="Calibri"/>
        </w:rPr>
      </w:pPr>
      <w:r w:rsidRPr="003551C0">
        <w:rPr>
          <w:rFonts w:cs="Calibri"/>
          <w:b/>
          <w:sz w:val="28"/>
          <w:szCs w:val="28"/>
        </w:rPr>
        <w:t>*</w:t>
      </w:r>
      <w:r w:rsidRPr="003551C0">
        <w:rPr>
          <w:rFonts w:cs="Calibri"/>
        </w:rPr>
        <w:t xml:space="preserve"> zakłada się, że ocena oznacza na poziomie:</w:t>
      </w:r>
    </w:p>
    <w:p w14:paraId="56FBC7A8" w14:textId="77777777" w:rsidR="00BA2D37" w:rsidRPr="003551C0" w:rsidRDefault="00BA2D37" w:rsidP="00BA2D37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Bardzo dobry (5,0)</w:t>
      </w:r>
      <w:r w:rsidRPr="003551C0">
        <w:rPr>
          <w:rFonts w:cs="Calibri"/>
        </w:rPr>
        <w:t xml:space="preserve"> - zakładane efekty uczenia się zostały osiągnięte i znacznym stopniu przekraczają wymagany poziom</w:t>
      </w:r>
    </w:p>
    <w:p w14:paraId="142764E8" w14:textId="77777777" w:rsidR="00BA2D37" w:rsidRPr="003551C0" w:rsidRDefault="00BA2D37" w:rsidP="00BA2D37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Ponad dobry (4,5)</w:t>
      </w:r>
      <w:r w:rsidRPr="003551C0">
        <w:rPr>
          <w:rFonts w:cs="Calibri"/>
        </w:rPr>
        <w:t xml:space="preserve"> - zakładane efekty uczenia się zostały osiągnięte i w niewielkim stopniu przekraczają wymagany poziom</w:t>
      </w:r>
    </w:p>
    <w:p w14:paraId="4656C8D6" w14:textId="77777777" w:rsidR="00BA2D37" w:rsidRPr="003551C0" w:rsidRDefault="00BA2D37" w:rsidP="00BA2D37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Dobry (4,0)</w:t>
      </w:r>
      <w:r w:rsidRPr="003551C0">
        <w:rPr>
          <w:rFonts w:cs="Calibri"/>
        </w:rPr>
        <w:t xml:space="preserve"> – zakładane efekty uczenia się zostały osiągnięte na wymaganym poziomie</w:t>
      </w:r>
    </w:p>
    <w:p w14:paraId="0A638832" w14:textId="77777777" w:rsidR="00BA2D37" w:rsidRPr="003551C0" w:rsidRDefault="00BA2D37" w:rsidP="00BA2D37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Dość dobry (3,5)</w:t>
      </w:r>
      <w:r w:rsidRPr="003551C0">
        <w:rPr>
          <w:rFonts w:cs="Calibri"/>
        </w:rPr>
        <w:t xml:space="preserve"> – zakładane efekty uczenia się zostały osiągnięte na średnim wymaganym poziomie</w:t>
      </w:r>
    </w:p>
    <w:p w14:paraId="276CA076" w14:textId="77777777" w:rsidR="00BA2D37" w:rsidRPr="003551C0" w:rsidRDefault="00BA2D37" w:rsidP="00BA2D37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Dostateczny (3,0)</w:t>
      </w:r>
      <w:r w:rsidRPr="003551C0">
        <w:rPr>
          <w:rFonts w:cs="Calibri"/>
        </w:rPr>
        <w:t xml:space="preserve"> - zakładane efekty uczenia się zostały osiągnięte na minimalnym wymaganym poziomie</w:t>
      </w:r>
    </w:p>
    <w:p w14:paraId="4BFDE992" w14:textId="0D548E7C" w:rsidR="00F85E65" w:rsidRPr="008E12F1" w:rsidRDefault="00BA2D37" w:rsidP="00BA2D37">
      <w:r w:rsidRPr="003551C0">
        <w:rPr>
          <w:rFonts w:cs="Calibri"/>
          <w:b/>
        </w:rPr>
        <w:t>Niedostateczny (2,0)</w:t>
      </w:r>
      <w:r w:rsidRPr="003551C0">
        <w:rPr>
          <w:rFonts w:cs="Calibri"/>
        </w:rPr>
        <w:t xml:space="preserve"> – zakładane efekty uc</w:t>
      </w:r>
      <w:r>
        <w:rPr>
          <w:rFonts w:cs="Calibri"/>
        </w:rPr>
        <w:t>zenia się nie zostały uzyskane</w:t>
      </w:r>
    </w:p>
    <w:p w14:paraId="5BB2F7CB" w14:textId="7BD91D94" w:rsidR="00412F3E" w:rsidRPr="008E12F1" w:rsidRDefault="00412F3E" w:rsidP="00B53F9D"/>
    <w:p w14:paraId="5350BA1D" w14:textId="5B00D468" w:rsidR="00412F3E" w:rsidRPr="008E12F1" w:rsidRDefault="00412F3E" w:rsidP="00B53F9D"/>
    <w:p w14:paraId="49E18CDF" w14:textId="6CE620D9" w:rsidR="00412F3E" w:rsidRPr="008E12F1" w:rsidRDefault="00412F3E" w:rsidP="00B53F9D"/>
    <w:sectPr w:rsidR="00412F3E" w:rsidRPr="008E12F1" w:rsidSect="008E1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52162"/>
    <w:multiLevelType w:val="hybridMultilevel"/>
    <w:tmpl w:val="5B9A9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38FC"/>
    <w:multiLevelType w:val="hybridMultilevel"/>
    <w:tmpl w:val="2CEA5226"/>
    <w:lvl w:ilvl="0" w:tplc="6D8C135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2B20D6F"/>
    <w:multiLevelType w:val="hybridMultilevel"/>
    <w:tmpl w:val="FE78D9D2"/>
    <w:lvl w:ilvl="0" w:tplc="E9A86CBC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047518"/>
    <w:multiLevelType w:val="hybridMultilevel"/>
    <w:tmpl w:val="B104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71A4C"/>
    <w:multiLevelType w:val="hybridMultilevel"/>
    <w:tmpl w:val="AB4C2EB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EE51D3"/>
    <w:multiLevelType w:val="hybridMultilevel"/>
    <w:tmpl w:val="A3628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71571"/>
    <w:multiLevelType w:val="hybridMultilevel"/>
    <w:tmpl w:val="65FE4EB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1A986DE9"/>
    <w:multiLevelType w:val="hybridMultilevel"/>
    <w:tmpl w:val="55D8D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B3A18"/>
    <w:multiLevelType w:val="hybridMultilevel"/>
    <w:tmpl w:val="47B67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15887"/>
    <w:multiLevelType w:val="hybridMultilevel"/>
    <w:tmpl w:val="D0E67E02"/>
    <w:lvl w:ilvl="0" w:tplc="436865E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C8065E6"/>
    <w:multiLevelType w:val="hybridMultilevel"/>
    <w:tmpl w:val="0CE4FE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E22B9"/>
    <w:multiLevelType w:val="hybridMultilevel"/>
    <w:tmpl w:val="5F22FB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91A76"/>
    <w:multiLevelType w:val="hybridMultilevel"/>
    <w:tmpl w:val="74EE5B4A"/>
    <w:lvl w:ilvl="0" w:tplc="75B6289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3C960539"/>
    <w:multiLevelType w:val="hybridMultilevel"/>
    <w:tmpl w:val="31ACE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206C7"/>
    <w:multiLevelType w:val="hybridMultilevel"/>
    <w:tmpl w:val="481A6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817339"/>
    <w:multiLevelType w:val="hybridMultilevel"/>
    <w:tmpl w:val="59FA65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A40E02"/>
    <w:multiLevelType w:val="hybridMultilevel"/>
    <w:tmpl w:val="0498B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50F50"/>
    <w:multiLevelType w:val="hybridMultilevel"/>
    <w:tmpl w:val="1C648F62"/>
    <w:lvl w:ilvl="0" w:tplc="581E0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3E3F4D"/>
    <w:multiLevelType w:val="hybridMultilevel"/>
    <w:tmpl w:val="6328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E6746"/>
    <w:multiLevelType w:val="hybridMultilevel"/>
    <w:tmpl w:val="C8089334"/>
    <w:lvl w:ilvl="0" w:tplc="5D3AF2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ED81EF6"/>
    <w:multiLevelType w:val="hybridMultilevel"/>
    <w:tmpl w:val="AB4C2EB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038586B"/>
    <w:multiLevelType w:val="hybridMultilevel"/>
    <w:tmpl w:val="883834C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2" w15:restartNumberingAfterBreak="0">
    <w:nsid w:val="71DF4EF3"/>
    <w:multiLevelType w:val="hybridMultilevel"/>
    <w:tmpl w:val="B0CE4374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3" w15:restartNumberingAfterBreak="0">
    <w:nsid w:val="73BD6A5A"/>
    <w:multiLevelType w:val="hybridMultilevel"/>
    <w:tmpl w:val="AE56C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8D03B4"/>
    <w:multiLevelType w:val="hybridMultilevel"/>
    <w:tmpl w:val="4D4E0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F9521C"/>
    <w:multiLevelType w:val="hybridMultilevel"/>
    <w:tmpl w:val="6226E3B6"/>
    <w:lvl w:ilvl="0" w:tplc="1FFA022E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D4C9B"/>
    <w:multiLevelType w:val="hybridMultilevel"/>
    <w:tmpl w:val="BC40732C"/>
    <w:lvl w:ilvl="0" w:tplc="46521BE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7" w15:restartNumberingAfterBreak="0">
    <w:nsid w:val="7F744A68"/>
    <w:multiLevelType w:val="hybridMultilevel"/>
    <w:tmpl w:val="DEDC2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13"/>
  </w:num>
  <w:num w:numId="4">
    <w:abstractNumId w:val="19"/>
  </w:num>
  <w:num w:numId="5">
    <w:abstractNumId w:val="14"/>
  </w:num>
  <w:num w:numId="6">
    <w:abstractNumId w:val="15"/>
  </w:num>
  <w:num w:numId="7">
    <w:abstractNumId w:val="18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2"/>
  </w:num>
  <w:num w:numId="13">
    <w:abstractNumId w:val="6"/>
  </w:num>
  <w:num w:numId="14">
    <w:abstractNumId w:val="21"/>
  </w:num>
  <w:num w:numId="15">
    <w:abstractNumId w:val="22"/>
  </w:num>
  <w:num w:numId="16">
    <w:abstractNumId w:val="8"/>
  </w:num>
  <w:num w:numId="17">
    <w:abstractNumId w:val="7"/>
  </w:num>
  <w:num w:numId="18">
    <w:abstractNumId w:val="24"/>
  </w:num>
  <w:num w:numId="19">
    <w:abstractNumId w:val="4"/>
  </w:num>
  <w:num w:numId="20">
    <w:abstractNumId w:val="20"/>
  </w:num>
  <w:num w:numId="21">
    <w:abstractNumId w:val="12"/>
  </w:num>
  <w:num w:numId="22">
    <w:abstractNumId w:val="0"/>
  </w:num>
  <w:num w:numId="23">
    <w:abstractNumId w:val="5"/>
  </w:num>
  <w:num w:numId="24">
    <w:abstractNumId w:val="16"/>
  </w:num>
  <w:num w:numId="25">
    <w:abstractNumId w:val="23"/>
  </w:num>
  <w:num w:numId="26">
    <w:abstractNumId w:val="27"/>
  </w:num>
  <w:num w:numId="27">
    <w:abstractNumId w:val="3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E65"/>
    <w:rsid w:val="00003E7A"/>
    <w:rsid w:val="000B1EBE"/>
    <w:rsid w:val="000E10B7"/>
    <w:rsid w:val="00127E8F"/>
    <w:rsid w:val="0013604F"/>
    <w:rsid w:val="00152561"/>
    <w:rsid w:val="003E765F"/>
    <w:rsid w:val="00412F3E"/>
    <w:rsid w:val="00413DAB"/>
    <w:rsid w:val="00417E23"/>
    <w:rsid w:val="00443482"/>
    <w:rsid w:val="004D336C"/>
    <w:rsid w:val="00631BF5"/>
    <w:rsid w:val="006D580C"/>
    <w:rsid w:val="00753527"/>
    <w:rsid w:val="007644D2"/>
    <w:rsid w:val="008C4EBB"/>
    <w:rsid w:val="008E0B12"/>
    <w:rsid w:val="008E12F1"/>
    <w:rsid w:val="008E1B31"/>
    <w:rsid w:val="00942BBB"/>
    <w:rsid w:val="00A86D68"/>
    <w:rsid w:val="00A87E7C"/>
    <w:rsid w:val="00AB3BB4"/>
    <w:rsid w:val="00AC15A9"/>
    <w:rsid w:val="00B03536"/>
    <w:rsid w:val="00B2145C"/>
    <w:rsid w:val="00B53F9D"/>
    <w:rsid w:val="00B72FCC"/>
    <w:rsid w:val="00B87387"/>
    <w:rsid w:val="00BA2D37"/>
    <w:rsid w:val="00BF53C7"/>
    <w:rsid w:val="00C336A3"/>
    <w:rsid w:val="00CE2757"/>
    <w:rsid w:val="00D50DAD"/>
    <w:rsid w:val="00D61A7D"/>
    <w:rsid w:val="00E23B86"/>
    <w:rsid w:val="00E4293B"/>
    <w:rsid w:val="00EB3807"/>
    <w:rsid w:val="00EF5BD3"/>
    <w:rsid w:val="00F85E65"/>
    <w:rsid w:val="00F96A6E"/>
    <w:rsid w:val="00FA1121"/>
    <w:rsid w:val="00FE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A4AE"/>
  <w15:docId w15:val="{56436C97-6BB6-4E29-B4FF-8A44AE1C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5B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F85E6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nhideWhenUsed/>
    <w:rsid w:val="00F85E65"/>
    <w:rPr>
      <w:color w:val="0000FF"/>
      <w:u w:val="single"/>
    </w:rPr>
  </w:style>
  <w:style w:type="character" w:styleId="Pogrubienie">
    <w:name w:val="Strong"/>
    <w:uiPriority w:val="22"/>
    <w:qFormat/>
    <w:rsid w:val="00F85E65"/>
    <w:rPr>
      <w:b/>
      <w:bCs/>
    </w:rPr>
  </w:style>
  <w:style w:type="paragraph" w:customStyle="1" w:styleId="Default">
    <w:name w:val="Default"/>
    <w:rsid w:val="00F85E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F85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rtext">
    <w:name w:val="wrtext"/>
    <w:rsid w:val="00F85E65"/>
  </w:style>
  <w:style w:type="paragraph" w:styleId="Bezodstpw">
    <w:name w:val="No Spacing"/>
    <w:uiPriority w:val="1"/>
    <w:qFormat/>
    <w:rsid w:val="00F85E6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Uwydatnienie">
    <w:name w:val="Emphasis"/>
    <w:uiPriority w:val="20"/>
    <w:qFormat/>
    <w:rsid w:val="00F85E65"/>
    <w:rPr>
      <w:i/>
      <w:iCs/>
    </w:rPr>
  </w:style>
  <w:style w:type="character" w:customStyle="1" w:styleId="AkapitzlistZnak">
    <w:name w:val="Akapit z listą Znak"/>
    <w:link w:val="Akapitzlist"/>
    <w:rsid w:val="00631BF5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7295D-F912-412C-BD91-BD03B291F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44</Pages>
  <Words>12356</Words>
  <Characters>74137</Characters>
  <Application>Microsoft Office Word</Application>
  <DocSecurity>0</DocSecurity>
  <Lines>617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Śląski Uniwersytet Medyczny</Company>
  <LinksUpToDate>false</LinksUpToDate>
  <CharactersWithSpaces>86321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</dc:creator>
  <cp:keywords/>
  <dc:description/>
  <cp:lastModifiedBy>Agata Kabała-Dzik</cp:lastModifiedBy>
  <cp:revision>26</cp:revision>
  <dcterms:created xsi:type="dcterms:W3CDTF">2021-08-27T10:45:00Z</dcterms:created>
  <dcterms:modified xsi:type="dcterms:W3CDTF">2024-06-04T18:00:00Z</dcterms:modified>
</cp:coreProperties>
</file>